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E9" w:rsidRPr="00CA525E" w:rsidRDefault="00EB0CEA" w:rsidP="00EB0CEA">
      <w:pPr>
        <w:shd w:val="clear" w:color="auto" w:fill="FFFFFF"/>
        <w:spacing w:after="0"/>
        <w:jc w:val="center"/>
        <w:rPr>
          <w:rFonts w:ascii="Times New Roman" w:eastAsia="Times New Roman" w:hAnsi="Times New Roman"/>
          <w:b/>
          <w:sz w:val="28"/>
          <w:szCs w:val="28"/>
        </w:rPr>
      </w:pPr>
      <w:bookmarkStart w:id="0" w:name="OLE_LINK3"/>
      <w:bookmarkStart w:id="1" w:name="OLE_LINK4"/>
      <w:bookmarkStart w:id="2" w:name="OLE_LINK5"/>
      <w:r w:rsidRPr="00CA525E">
        <w:rPr>
          <w:rFonts w:ascii="Times New Roman" w:eastAsia="Times New Roman" w:hAnsi="Times New Roman"/>
          <w:b/>
          <w:sz w:val="28"/>
          <w:szCs w:val="28"/>
        </w:rPr>
        <w:t>PHỤ LỤC</w:t>
      </w:r>
      <w:r w:rsidR="00F43E51">
        <w:rPr>
          <w:rFonts w:ascii="Times New Roman" w:eastAsia="Times New Roman" w:hAnsi="Times New Roman"/>
          <w:b/>
          <w:sz w:val="28"/>
          <w:szCs w:val="28"/>
        </w:rPr>
        <w:t xml:space="preserve"> 2</w:t>
      </w:r>
      <w:r w:rsidRPr="00CA525E">
        <w:rPr>
          <w:rFonts w:ascii="Times New Roman" w:eastAsia="Times New Roman" w:hAnsi="Times New Roman"/>
          <w:b/>
          <w:sz w:val="28"/>
          <w:szCs w:val="28"/>
        </w:rPr>
        <w:t xml:space="preserve">: </w:t>
      </w:r>
      <w:r w:rsidR="00EC16E9" w:rsidRPr="00CA525E">
        <w:rPr>
          <w:rFonts w:ascii="Times New Roman" w:eastAsia="Times New Roman" w:hAnsi="Times New Roman"/>
          <w:b/>
          <w:sz w:val="28"/>
          <w:szCs w:val="28"/>
        </w:rPr>
        <w:t>THÔNG TIN DỰ ÁN KÊU GỌI ĐẦU TƯ</w:t>
      </w:r>
      <w:r w:rsidR="00BE225B" w:rsidRPr="00CA525E">
        <w:rPr>
          <w:rFonts w:ascii="Times New Roman" w:eastAsia="Times New Roman" w:hAnsi="Times New Roman"/>
          <w:b/>
          <w:sz w:val="28"/>
          <w:szCs w:val="28"/>
        </w:rPr>
        <w:t xml:space="preserve"> </w:t>
      </w:r>
    </w:p>
    <w:p w:rsidR="001C11CF" w:rsidRPr="00400FA7" w:rsidRDefault="001C11CF" w:rsidP="00400FA7">
      <w:pPr>
        <w:shd w:val="clear" w:color="auto" w:fill="FFFFFF"/>
        <w:spacing w:after="0"/>
        <w:jc w:val="center"/>
        <w:rPr>
          <w:rFonts w:ascii="Times New Roman" w:eastAsia="Times New Roman" w:hAnsi="Times New Roman"/>
          <w:i/>
          <w:sz w:val="26"/>
          <w:szCs w:val="28"/>
        </w:rPr>
      </w:pPr>
      <w:r w:rsidRPr="00400FA7">
        <w:rPr>
          <w:rFonts w:ascii="Times New Roman" w:eastAsia="Times New Roman" w:hAnsi="Times New Roman"/>
          <w:i/>
          <w:sz w:val="26"/>
          <w:szCs w:val="28"/>
        </w:rPr>
        <w:t>(Kèm theo Quyết định số</w:t>
      </w:r>
      <w:r w:rsidR="008A2862" w:rsidRPr="00400FA7">
        <w:rPr>
          <w:rFonts w:ascii="Times New Roman" w:eastAsia="Times New Roman" w:hAnsi="Times New Roman"/>
          <w:i/>
          <w:sz w:val="26"/>
          <w:szCs w:val="28"/>
        </w:rPr>
        <w:t xml:space="preserve"> </w:t>
      </w:r>
      <w:r w:rsidR="00D92E53">
        <w:rPr>
          <w:rFonts w:ascii="Times New Roman" w:eastAsia="Times New Roman" w:hAnsi="Times New Roman"/>
          <w:i/>
          <w:sz w:val="26"/>
          <w:szCs w:val="28"/>
        </w:rPr>
        <w:t>1437</w:t>
      </w:r>
      <w:r w:rsidR="008A2862" w:rsidRPr="00400FA7">
        <w:rPr>
          <w:rFonts w:ascii="Times New Roman" w:eastAsia="Times New Roman" w:hAnsi="Times New Roman"/>
          <w:i/>
          <w:sz w:val="26"/>
          <w:szCs w:val="28"/>
        </w:rPr>
        <w:t>/</w:t>
      </w:r>
      <w:r w:rsidRPr="00400FA7">
        <w:rPr>
          <w:rFonts w:ascii="Times New Roman" w:eastAsia="Times New Roman" w:hAnsi="Times New Roman"/>
          <w:i/>
          <w:sz w:val="26"/>
          <w:szCs w:val="28"/>
        </w:rPr>
        <w:t>QĐ-UBND ngày</w:t>
      </w:r>
      <w:r w:rsidR="00936ACA" w:rsidRPr="00400FA7">
        <w:rPr>
          <w:rFonts w:ascii="Times New Roman" w:eastAsia="Times New Roman" w:hAnsi="Times New Roman"/>
          <w:i/>
          <w:sz w:val="26"/>
          <w:szCs w:val="28"/>
        </w:rPr>
        <w:t xml:space="preserve"> </w:t>
      </w:r>
      <w:r w:rsidR="00D92E53">
        <w:rPr>
          <w:rFonts w:ascii="Times New Roman" w:eastAsia="Times New Roman" w:hAnsi="Times New Roman"/>
          <w:i/>
          <w:sz w:val="26"/>
          <w:szCs w:val="28"/>
        </w:rPr>
        <w:t>18</w:t>
      </w:r>
      <w:r w:rsidR="00936ACA" w:rsidRPr="00400FA7">
        <w:rPr>
          <w:rFonts w:ascii="Times New Roman" w:eastAsia="Times New Roman" w:hAnsi="Times New Roman"/>
          <w:i/>
          <w:sz w:val="26"/>
          <w:szCs w:val="28"/>
        </w:rPr>
        <w:t xml:space="preserve"> </w:t>
      </w:r>
      <w:r w:rsidRPr="00400FA7">
        <w:rPr>
          <w:rFonts w:ascii="Times New Roman" w:eastAsia="Times New Roman" w:hAnsi="Times New Roman"/>
          <w:i/>
          <w:sz w:val="26"/>
          <w:szCs w:val="28"/>
        </w:rPr>
        <w:t xml:space="preserve">tháng </w:t>
      </w:r>
      <w:r w:rsidR="00936ACA" w:rsidRPr="00400FA7">
        <w:rPr>
          <w:rFonts w:ascii="Times New Roman" w:eastAsia="Times New Roman" w:hAnsi="Times New Roman"/>
          <w:i/>
          <w:sz w:val="26"/>
          <w:szCs w:val="28"/>
        </w:rPr>
        <w:t>6</w:t>
      </w:r>
      <w:r w:rsidRPr="00400FA7">
        <w:rPr>
          <w:rFonts w:ascii="Times New Roman" w:eastAsia="Times New Roman" w:hAnsi="Times New Roman"/>
          <w:i/>
          <w:sz w:val="26"/>
          <w:szCs w:val="28"/>
        </w:rPr>
        <w:t xml:space="preserve"> năm 2020</w:t>
      </w:r>
      <w:r w:rsidR="00400FA7" w:rsidRPr="00400FA7">
        <w:rPr>
          <w:rFonts w:ascii="Times New Roman" w:eastAsia="Times New Roman" w:hAnsi="Times New Roman"/>
          <w:i/>
          <w:sz w:val="26"/>
          <w:szCs w:val="28"/>
        </w:rPr>
        <w:t xml:space="preserve"> của UBND tỉnh</w:t>
      </w:r>
      <w:r w:rsidRPr="00400FA7">
        <w:rPr>
          <w:rFonts w:ascii="Times New Roman" w:eastAsia="Times New Roman" w:hAnsi="Times New Roman"/>
          <w:i/>
          <w:sz w:val="26"/>
          <w:szCs w:val="28"/>
        </w:rPr>
        <w:t>)</w:t>
      </w:r>
    </w:p>
    <w:p w:rsidR="001E2133" w:rsidRPr="00CA525E" w:rsidRDefault="001E2133" w:rsidP="00882B3C">
      <w:pPr>
        <w:shd w:val="clear" w:color="auto" w:fill="FFFFFF"/>
        <w:spacing w:after="0"/>
        <w:ind w:firstLine="720"/>
        <w:jc w:val="both"/>
        <w:rPr>
          <w:rFonts w:ascii="Times New Roman" w:hAnsi="Times New Roman"/>
          <w:sz w:val="28"/>
          <w:szCs w:val="28"/>
        </w:rPr>
      </w:pPr>
      <w:r w:rsidRPr="00CA525E">
        <w:rPr>
          <w:rFonts w:ascii="Times New Roman" w:eastAsia="Times New Roman" w:hAnsi="Times New Roman"/>
          <w:b/>
          <w:sz w:val="28"/>
          <w:szCs w:val="28"/>
          <w:lang w:val="vi-VN"/>
        </w:rPr>
        <w:t>1. Tên dự án:</w:t>
      </w:r>
      <w:r w:rsidR="00E86761" w:rsidRPr="00CA525E">
        <w:rPr>
          <w:rFonts w:ascii="Times New Roman" w:eastAsia="Times New Roman" w:hAnsi="Times New Roman"/>
          <w:sz w:val="28"/>
          <w:szCs w:val="28"/>
        </w:rPr>
        <w:t xml:space="preserve"> </w:t>
      </w:r>
      <w:r w:rsidR="00526A12" w:rsidRPr="00030C13">
        <w:rPr>
          <w:rFonts w:ascii="Times New Roman" w:eastAsia="Times New Roman" w:hAnsi="Times New Roman"/>
          <w:sz w:val="28"/>
          <w:szCs w:val="28"/>
        </w:rPr>
        <w:t>D</w:t>
      </w:r>
      <w:r w:rsidR="00526A12" w:rsidRPr="00030C13">
        <w:rPr>
          <w:rFonts w:ascii="Times New Roman" w:eastAsia="Times New Roman" w:hAnsi="Times New Roman"/>
          <w:sz w:val="28"/>
          <w:szCs w:val="28"/>
          <w:lang w:val="vi-VN"/>
        </w:rPr>
        <w:t>ự án sản xuất công nghiệp tại Khu công nghiệp</w:t>
      </w:r>
      <w:r w:rsidR="00526A12" w:rsidRPr="00CA525E">
        <w:rPr>
          <w:rFonts w:ascii="Times New Roman" w:hAnsi="Times New Roman"/>
          <w:sz w:val="28"/>
          <w:szCs w:val="28"/>
        </w:rPr>
        <w:t xml:space="preserve"> </w:t>
      </w:r>
      <w:r w:rsidR="00526A12">
        <w:rPr>
          <w:rFonts w:ascii="Times New Roman" w:hAnsi="Times New Roman"/>
          <w:sz w:val="28"/>
          <w:szCs w:val="28"/>
        </w:rPr>
        <w:t>Phú Đa, huyện Phú Vang</w:t>
      </w:r>
      <w:r w:rsidR="00316541" w:rsidRPr="00CA525E">
        <w:rPr>
          <w:rFonts w:ascii="Times New Roman" w:hAnsi="Times New Roman"/>
          <w:sz w:val="28"/>
          <w:szCs w:val="28"/>
        </w:rPr>
        <w:t>.</w:t>
      </w:r>
    </w:p>
    <w:p w:rsidR="00262C4C" w:rsidRDefault="0003124D" w:rsidP="00262C4C">
      <w:pPr>
        <w:shd w:val="clear" w:color="auto" w:fill="FFFFFF"/>
        <w:spacing w:after="120"/>
        <w:ind w:firstLine="720"/>
        <w:jc w:val="both"/>
        <w:rPr>
          <w:rFonts w:ascii="Times New Roman" w:hAnsi="Times New Roman"/>
          <w:b/>
          <w:i/>
          <w:sz w:val="28"/>
          <w:szCs w:val="28"/>
        </w:rPr>
      </w:pPr>
      <w:r w:rsidRPr="00CA525E">
        <w:rPr>
          <w:rFonts w:ascii="Times New Roman" w:eastAsia="Times New Roman" w:hAnsi="Times New Roman"/>
          <w:b/>
          <w:sz w:val="28"/>
          <w:szCs w:val="28"/>
        </w:rPr>
        <w:t>2. Địa điểm:</w:t>
      </w:r>
      <w:r w:rsidRPr="00CA525E">
        <w:rPr>
          <w:rFonts w:ascii="Times New Roman" w:eastAsia="Times New Roman" w:hAnsi="Times New Roman"/>
          <w:sz w:val="28"/>
          <w:szCs w:val="28"/>
        </w:rPr>
        <w:t xml:space="preserve"> </w:t>
      </w:r>
      <w:r w:rsidR="00262C4C">
        <w:rPr>
          <w:rFonts w:ascii="Times New Roman" w:hAnsi="Times New Roman"/>
          <w:sz w:val="28"/>
          <w:szCs w:val="28"/>
        </w:rPr>
        <w:t>Một phần Lô CN15, KCN Phú Đa, huyện Phú Vang</w:t>
      </w:r>
      <w:r w:rsidR="0016364B" w:rsidRPr="00CA525E">
        <w:rPr>
          <w:rFonts w:ascii="Times New Roman" w:hAnsi="Times New Roman"/>
          <w:sz w:val="28"/>
          <w:szCs w:val="28"/>
        </w:rPr>
        <w:t>.</w:t>
      </w:r>
      <w:r w:rsidR="00595DCA" w:rsidRPr="00CA525E">
        <w:rPr>
          <w:rFonts w:ascii="Times New Roman" w:hAnsi="Times New Roman"/>
          <w:sz w:val="28"/>
          <w:szCs w:val="28"/>
        </w:rPr>
        <w:t xml:space="preserve"> </w:t>
      </w:r>
    </w:p>
    <w:p w:rsidR="00262C4C" w:rsidRDefault="003622D4" w:rsidP="00BC27D5">
      <w:pPr>
        <w:shd w:val="clear" w:color="auto" w:fill="FFFFFF"/>
        <w:spacing w:before="120" w:after="0"/>
        <w:ind w:firstLine="720"/>
        <w:jc w:val="both"/>
        <w:rPr>
          <w:rFonts w:ascii="Times New Roman" w:hAnsi="Times New Roman"/>
          <w:b/>
          <w:i/>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3629660</wp:posOffset>
                </wp:positionH>
                <wp:positionV relativeFrom="paragraph">
                  <wp:posOffset>5835015</wp:posOffset>
                </wp:positionV>
                <wp:extent cx="621030" cy="491490"/>
                <wp:effectExtent l="19050" t="38100" r="45720" b="228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030" cy="491490"/>
                        </a:xfrm>
                        <a:prstGeom prst="straightConnector1">
                          <a:avLst/>
                        </a:prstGeom>
                        <a:noFill/>
                        <a:ln w="3810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85.8pt;margin-top:459.45pt;width:48.9pt;height:38.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" strokecolor="red" strokeweight="3pt">
                <v:stroke endarrow="open" joinstyle="miter"/>
                <o:lock v:ext="edit" shapetype="f"/>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1976120</wp:posOffset>
                </wp:positionH>
                <wp:positionV relativeFrom="paragraph">
                  <wp:posOffset>6323965</wp:posOffset>
                </wp:positionV>
                <wp:extent cx="1656080" cy="447675"/>
                <wp:effectExtent l="0" t="0" r="39370" b="66675"/>
                <wp:wrapNone/>
                <wp:docPr id="2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447675"/>
                        </a:xfrm>
                        <a:prstGeom prst="rect">
                          <a:avLst/>
                        </a:prstGeom>
                        <a:noFill/>
                        <a:ln w="19050">
                          <a:solidFill>
                            <a:srgbClr val="FF0000"/>
                          </a:solidFill>
                          <a:miter lim="800000"/>
                          <a:headEnd/>
                          <a:tailEnd/>
                        </a:ln>
                        <a:effectLst>
                          <a:outerShdw dist="28398" dir="3806097" algn="ctr" rotWithShape="0">
                            <a:srgbClr val="5B9BD5">
                              <a:lumMod val="50000"/>
                              <a:lumOff val="0"/>
                              <a:alpha val="50000"/>
                            </a:srgbClr>
                          </a:outerShdw>
                        </a:effectLst>
                        <a:extLst>
                          <a:ext uri="{909E8E84-426E-40DD-AFC4-6F175D3DCCD1}">
                            <a14:hiddenFill xmlns:a14="http://schemas.microsoft.com/office/drawing/2010/main">
                              <a:solidFill>
                                <a:schemeClr val="accent1">
                                  <a:lumMod val="100000"/>
                                  <a:lumOff val="0"/>
                                </a:schemeClr>
                              </a:solidFill>
                            </a14:hiddenFill>
                          </a:ext>
                        </a:extLst>
                      </wps:spPr>
                      <wps:txbx>
                        <w:txbxContent>
                          <w:p w:rsidR="00262C4C" w:rsidRPr="007C13F1" w:rsidRDefault="00262C4C" w:rsidP="00A508A7">
                            <w:pPr>
                              <w:shd w:val="clear" w:color="auto" w:fill="FFFFFF"/>
                              <w:jc w:val="center"/>
                              <w:rPr>
                                <w:b/>
                                <w:color w:val="FF0000"/>
                              </w:rPr>
                            </w:pPr>
                            <w:r w:rsidRPr="007C13F1">
                              <w:rPr>
                                <w:b/>
                                <w:color w:val="FF0000"/>
                              </w:rPr>
                              <w:t>KHU VỰC KÊU GỌI ĐẦU TƯ DỰ 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155.6pt;margin-top:497.95pt;width:130.4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" filled="f" fillcolor="#4f81bd [3204]" strokecolor="red" strokeweight="1.5pt">
                <v:shadow on="t" color="#1f4e79" opacity=".5" offset="1pt"/>
                <v:textbox>
                  <w:txbxContent>
                    <w:p w:rsidR="00262C4C" w:rsidRPr="007C13F1" w:rsidRDefault="00262C4C" w:rsidP="00A508A7">
                      <w:pPr>
                        <w:shd w:val="clear" w:color="auto" w:fill="FFFFFF"/>
                        <w:jc w:val="center"/>
                        <w:rPr>
                          <w:b/>
                          <w:color w:val="FF0000"/>
                        </w:rPr>
                      </w:pPr>
                      <w:r w:rsidRPr="007C13F1">
                        <w:rPr>
                          <w:b/>
                          <w:color w:val="FF0000"/>
                        </w:rPr>
                        <w:t>KHU VỰC KÊU GỌI ĐẦU TƯ DỰ ÁN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4121785</wp:posOffset>
                </wp:positionH>
                <wp:positionV relativeFrom="paragraph">
                  <wp:posOffset>5557520</wp:posOffset>
                </wp:positionV>
                <wp:extent cx="514350" cy="365760"/>
                <wp:effectExtent l="76200" t="152400" r="76200" b="1485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81836">
                          <a:off x="0" y="0"/>
                          <a:ext cx="514350" cy="365760"/>
                        </a:xfrm>
                        <a:prstGeom prst="rect">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24.55pt;margin-top:437.6pt;width:40.5pt;height:28.8pt;rotation:-285973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" fillcolor="red" strokecolor="red" strokeweight="1pt">
                <v:path arrowok="t"/>
              </v:rect>
            </w:pict>
          </mc:Fallback>
        </mc:AlternateContent>
      </w:r>
      <w:r w:rsidR="00262C4C">
        <w:rPr>
          <w:noProof/>
        </w:rPr>
        <w:t xml:space="preserve"> </w:t>
      </w:r>
      <w:r>
        <w:rPr>
          <w:noProof/>
        </w:rPr>
        <w:drawing>
          <wp:anchor distT="0" distB="0" distL="114300" distR="114300" simplePos="0" relativeHeight="251656192" behindDoc="0" locked="0" layoutInCell="1" allowOverlap="1">
            <wp:simplePos x="0" y="0"/>
            <wp:positionH relativeFrom="margin">
              <wp:posOffset>158115</wp:posOffset>
            </wp:positionH>
            <wp:positionV relativeFrom="margin">
              <wp:posOffset>1313180</wp:posOffset>
            </wp:positionV>
            <wp:extent cx="5372100" cy="738124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4056" t="8800" r="34486" b="11734"/>
                    <a:stretch>
                      <a:fillRect/>
                    </a:stretch>
                  </pic:blipFill>
                  <pic:spPr bwMode="auto">
                    <a:xfrm>
                      <a:off x="0" y="0"/>
                      <a:ext cx="5372100" cy="7381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11FA" w:rsidRDefault="00EE11FA" w:rsidP="00BC27D5">
      <w:pPr>
        <w:shd w:val="clear" w:color="auto" w:fill="FFFFFF"/>
        <w:spacing w:before="120" w:after="0"/>
        <w:ind w:firstLine="720"/>
        <w:jc w:val="both"/>
        <w:rPr>
          <w:rFonts w:ascii="Times New Roman" w:hAnsi="Times New Roman"/>
          <w:b/>
          <w:i/>
          <w:sz w:val="28"/>
          <w:szCs w:val="28"/>
        </w:rPr>
      </w:pPr>
    </w:p>
    <w:p w:rsidR="00710407" w:rsidRPr="004273C3" w:rsidRDefault="00710407" w:rsidP="00BC27D5">
      <w:pPr>
        <w:shd w:val="clear" w:color="auto" w:fill="FFFFFF"/>
        <w:spacing w:before="120" w:after="0"/>
        <w:ind w:firstLine="720"/>
        <w:jc w:val="both"/>
        <w:rPr>
          <w:rFonts w:ascii="Times New Roman" w:hAnsi="Times New Roman"/>
          <w:sz w:val="28"/>
          <w:szCs w:val="28"/>
        </w:rPr>
      </w:pPr>
      <w:r w:rsidRPr="004273C3">
        <w:rPr>
          <w:rFonts w:ascii="Times New Roman" w:hAnsi="Times New Roman"/>
          <w:sz w:val="28"/>
          <w:szCs w:val="28"/>
        </w:rPr>
        <w:lastRenderedPageBreak/>
        <w:t>Phạm vi ranh giới dự án như sau:</w:t>
      </w:r>
    </w:p>
    <w:p w:rsidR="00B563DD" w:rsidRDefault="004273C3" w:rsidP="00BC27D5">
      <w:pPr>
        <w:shd w:val="clear" w:color="auto" w:fill="FFFFFF"/>
        <w:spacing w:before="120" w:after="0"/>
        <w:ind w:firstLine="720"/>
        <w:jc w:val="both"/>
        <w:rPr>
          <w:rFonts w:ascii="Times New Roman" w:hAnsi="Times New Roman"/>
          <w:sz w:val="28"/>
          <w:szCs w:val="28"/>
        </w:rPr>
      </w:pPr>
      <w:r>
        <w:rPr>
          <w:rFonts w:ascii="Times New Roman" w:hAnsi="Times New Roman"/>
          <w:sz w:val="28"/>
          <w:szCs w:val="28"/>
        </w:rPr>
        <w:t>-</w:t>
      </w:r>
      <w:r w:rsidR="00F85F7D" w:rsidRPr="00CA525E">
        <w:rPr>
          <w:rFonts w:ascii="Times New Roman" w:hAnsi="Times New Roman"/>
          <w:sz w:val="28"/>
          <w:szCs w:val="28"/>
        </w:rPr>
        <w:t xml:space="preserve"> Phía </w:t>
      </w:r>
      <w:r w:rsidR="005666E1">
        <w:rPr>
          <w:rFonts w:ascii="Times New Roman" w:hAnsi="Times New Roman"/>
          <w:sz w:val="28"/>
          <w:szCs w:val="28"/>
        </w:rPr>
        <w:t>Đông</w:t>
      </w:r>
      <w:r w:rsidR="00B563DD">
        <w:rPr>
          <w:rFonts w:ascii="Times New Roman" w:hAnsi="Times New Roman"/>
          <w:sz w:val="28"/>
          <w:szCs w:val="28"/>
        </w:rPr>
        <w:t xml:space="preserve"> </w:t>
      </w:r>
      <w:r w:rsidR="00F85F7D" w:rsidRPr="00CA525E">
        <w:rPr>
          <w:rFonts w:ascii="Times New Roman" w:hAnsi="Times New Roman"/>
          <w:sz w:val="28"/>
          <w:szCs w:val="28"/>
        </w:rPr>
        <w:t xml:space="preserve">Bắc: </w:t>
      </w:r>
      <w:r w:rsidR="00B563DD">
        <w:rPr>
          <w:rFonts w:ascii="Times New Roman" w:hAnsi="Times New Roman"/>
          <w:sz w:val="28"/>
          <w:szCs w:val="28"/>
        </w:rPr>
        <w:t>Giáp đường quy hoạch.</w:t>
      </w:r>
    </w:p>
    <w:p w:rsidR="00F85F7D" w:rsidRPr="00CA525E" w:rsidRDefault="00B563DD" w:rsidP="00BC27D5">
      <w:pPr>
        <w:shd w:val="clear" w:color="auto" w:fill="FFFFFF"/>
        <w:spacing w:before="120" w:after="0"/>
        <w:ind w:firstLine="720"/>
        <w:jc w:val="both"/>
        <w:rPr>
          <w:rFonts w:ascii="Times New Roman" w:hAnsi="Times New Roman"/>
          <w:sz w:val="28"/>
          <w:szCs w:val="28"/>
        </w:rPr>
      </w:pPr>
      <w:r>
        <w:rPr>
          <w:rFonts w:ascii="Times New Roman" w:hAnsi="Times New Roman"/>
          <w:sz w:val="28"/>
          <w:szCs w:val="28"/>
        </w:rPr>
        <w:t xml:space="preserve">- Phía Tây Bắc: </w:t>
      </w:r>
      <w:r w:rsidR="00F85F7D" w:rsidRPr="00CA525E">
        <w:rPr>
          <w:rFonts w:ascii="Times New Roman" w:hAnsi="Times New Roman"/>
          <w:sz w:val="28"/>
          <w:szCs w:val="28"/>
        </w:rPr>
        <w:t xml:space="preserve">Giáp </w:t>
      </w:r>
      <w:r w:rsidR="00262C4C">
        <w:rPr>
          <w:rFonts w:ascii="Times New Roman" w:hAnsi="Times New Roman"/>
          <w:sz w:val="28"/>
          <w:szCs w:val="28"/>
        </w:rPr>
        <w:t xml:space="preserve">dự án </w:t>
      </w:r>
      <w:r w:rsidR="00F43E51">
        <w:rPr>
          <w:rFonts w:ascii="Times New Roman" w:hAnsi="Times New Roman"/>
          <w:sz w:val="28"/>
          <w:szCs w:val="28"/>
        </w:rPr>
        <w:t>n</w:t>
      </w:r>
      <w:r w:rsidR="00262C4C">
        <w:rPr>
          <w:rFonts w:ascii="Times New Roman" w:hAnsi="Times New Roman"/>
          <w:sz w:val="28"/>
          <w:szCs w:val="28"/>
        </w:rPr>
        <w:t xml:space="preserve">hà máy bao bì và công nghiệp phụ trợ của Công ty CP </w:t>
      </w:r>
      <w:r w:rsidR="00A450E8">
        <w:rPr>
          <w:rFonts w:ascii="Times New Roman" w:hAnsi="Times New Roman"/>
          <w:sz w:val="28"/>
          <w:szCs w:val="28"/>
        </w:rPr>
        <w:t xml:space="preserve">Sản xuất và Thương mại </w:t>
      </w:r>
      <w:r w:rsidR="00262C4C">
        <w:rPr>
          <w:rFonts w:ascii="Times New Roman" w:hAnsi="Times New Roman"/>
          <w:sz w:val="28"/>
          <w:szCs w:val="28"/>
        </w:rPr>
        <w:t>Hoàng Gia Phát</w:t>
      </w:r>
      <w:r w:rsidR="00E625DF">
        <w:rPr>
          <w:rFonts w:ascii="Times New Roman" w:hAnsi="Times New Roman"/>
          <w:sz w:val="28"/>
          <w:szCs w:val="28"/>
        </w:rPr>
        <w:t>.</w:t>
      </w:r>
    </w:p>
    <w:p w:rsidR="00F85F7D" w:rsidRPr="00CA525E" w:rsidRDefault="004273C3" w:rsidP="00BC27D5">
      <w:pPr>
        <w:shd w:val="clear" w:color="auto" w:fill="FFFFFF"/>
        <w:spacing w:before="120" w:after="0"/>
        <w:ind w:firstLine="720"/>
        <w:jc w:val="both"/>
        <w:rPr>
          <w:rFonts w:ascii="Times New Roman" w:hAnsi="Times New Roman"/>
          <w:sz w:val="28"/>
          <w:szCs w:val="28"/>
        </w:rPr>
      </w:pPr>
      <w:r>
        <w:rPr>
          <w:rFonts w:ascii="Times New Roman" w:hAnsi="Times New Roman"/>
          <w:sz w:val="28"/>
          <w:szCs w:val="28"/>
        </w:rPr>
        <w:t>-</w:t>
      </w:r>
      <w:r w:rsidR="00F85F7D" w:rsidRPr="00CA525E">
        <w:rPr>
          <w:rFonts w:ascii="Times New Roman" w:hAnsi="Times New Roman"/>
          <w:sz w:val="28"/>
          <w:szCs w:val="28"/>
        </w:rPr>
        <w:t xml:space="preserve"> Phía</w:t>
      </w:r>
      <w:r w:rsidR="00B563DD">
        <w:rPr>
          <w:rFonts w:ascii="Times New Roman" w:hAnsi="Times New Roman"/>
          <w:sz w:val="28"/>
          <w:szCs w:val="28"/>
        </w:rPr>
        <w:t xml:space="preserve"> Đông Na</w:t>
      </w:r>
      <w:r w:rsidR="00F85F7D" w:rsidRPr="00CA525E">
        <w:rPr>
          <w:rFonts w:ascii="Times New Roman" w:hAnsi="Times New Roman"/>
          <w:sz w:val="28"/>
          <w:szCs w:val="28"/>
        </w:rPr>
        <w:t xml:space="preserve">m: Giáp </w:t>
      </w:r>
      <w:r w:rsidR="00B563DD">
        <w:rPr>
          <w:rFonts w:ascii="Times New Roman" w:hAnsi="Times New Roman"/>
          <w:sz w:val="28"/>
          <w:szCs w:val="28"/>
        </w:rPr>
        <w:t>đường quy hoạch</w:t>
      </w:r>
      <w:r w:rsidR="00E625DF">
        <w:rPr>
          <w:rFonts w:ascii="Times New Roman" w:hAnsi="Times New Roman"/>
          <w:sz w:val="28"/>
          <w:szCs w:val="28"/>
        </w:rPr>
        <w:t>.</w:t>
      </w:r>
    </w:p>
    <w:p w:rsidR="00F85F7D" w:rsidRPr="00CA525E" w:rsidRDefault="004273C3" w:rsidP="00BC27D5">
      <w:pPr>
        <w:shd w:val="clear" w:color="auto" w:fill="FFFFFF"/>
        <w:spacing w:before="120" w:after="0"/>
        <w:ind w:firstLine="720"/>
        <w:jc w:val="both"/>
        <w:rPr>
          <w:rFonts w:ascii="Times New Roman" w:hAnsi="Times New Roman"/>
          <w:sz w:val="28"/>
          <w:szCs w:val="28"/>
        </w:rPr>
      </w:pPr>
      <w:r>
        <w:rPr>
          <w:rFonts w:ascii="Times New Roman" w:hAnsi="Times New Roman"/>
          <w:sz w:val="28"/>
          <w:szCs w:val="28"/>
        </w:rPr>
        <w:t>-</w:t>
      </w:r>
      <w:r w:rsidR="00F85F7D" w:rsidRPr="00CA525E">
        <w:rPr>
          <w:rFonts w:ascii="Times New Roman" w:hAnsi="Times New Roman"/>
          <w:sz w:val="28"/>
          <w:szCs w:val="28"/>
        </w:rPr>
        <w:t xml:space="preserve"> Phía </w:t>
      </w:r>
      <w:r w:rsidR="00B563DD">
        <w:rPr>
          <w:rFonts w:ascii="Times New Roman" w:hAnsi="Times New Roman"/>
          <w:sz w:val="28"/>
          <w:szCs w:val="28"/>
        </w:rPr>
        <w:t>Tây Nam: Giáp đường quy hoạch.</w:t>
      </w:r>
    </w:p>
    <w:p w:rsidR="004D431C" w:rsidRPr="00CA525E" w:rsidRDefault="0003124D" w:rsidP="00BC27D5">
      <w:pPr>
        <w:spacing w:before="120" w:after="0"/>
        <w:ind w:firstLine="720"/>
        <w:jc w:val="both"/>
        <w:rPr>
          <w:rFonts w:ascii="Times New Roman" w:eastAsia="Times New Roman" w:hAnsi="Times New Roman"/>
          <w:sz w:val="28"/>
          <w:szCs w:val="28"/>
        </w:rPr>
      </w:pPr>
      <w:r w:rsidRPr="00CA525E">
        <w:rPr>
          <w:rFonts w:ascii="Times New Roman" w:eastAsia="Times New Roman" w:hAnsi="Times New Roman"/>
          <w:b/>
          <w:sz w:val="28"/>
          <w:szCs w:val="28"/>
        </w:rPr>
        <w:t>3. Diện tích</w:t>
      </w:r>
      <w:r w:rsidR="00FA3D2C" w:rsidRPr="00CA525E">
        <w:rPr>
          <w:rFonts w:ascii="Times New Roman" w:eastAsia="Times New Roman" w:hAnsi="Times New Roman"/>
          <w:b/>
          <w:sz w:val="28"/>
          <w:szCs w:val="28"/>
        </w:rPr>
        <w:t xml:space="preserve"> sử dụng đất</w:t>
      </w:r>
      <w:r w:rsidR="003F7D81" w:rsidRPr="00CA525E">
        <w:rPr>
          <w:rFonts w:ascii="Times New Roman" w:eastAsia="Times New Roman" w:hAnsi="Times New Roman"/>
          <w:b/>
          <w:sz w:val="28"/>
          <w:szCs w:val="28"/>
        </w:rPr>
        <w:t>, mặt nước</w:t>
      </w:r>
      <w:r w:rsidRPr="00CA525E">
        <w:rPr>
          <w:rFonts w:ascii="Times New Roman" w:eastAsia="Times New Roman" w:hAnsi="Times New Roman"/>
          <w:b/>
          <w:sz w:val="28"/>
          <w:szCs w:val="28"/>
        </w:rPr>
        <w:t>:</w:t>
      </w:r>
      <w:r w:rsidR="00E625DF">
        <w:rPr>
          <w:rFonts w:ascii="Times New Roman" w:eastAsia="Times New Roman" w:hAnsi="Times New Roman"/>
          <w:b/>
          <w:sz w:val="28"/>
          <w:szCs w:val="28"/>
        </w:rPr>
        <w:t xml:space="preserve"> </w:t>
      </w:r>
      <w:r w:rsidR="004D431C" w:rsidRPr="00CA525E">
        <w:rPr>
          <w:rFonts w:ascii="Times New Roman" w:eastAsia="Times New Roman" w:hAnsi="Times New Roman"/>
          <w:sz w:val="28"/>
          <w:szCs w:val="28"/>
        </w:rPr>
        <w:t xml:space="preserve">Khoảng </w:t>
      </w:r>
      <w:r w:rsidR="000528AE">
        <w:rPr>
          <w:rFonts w:ascii="Times New Roman" w:eastAsia="Times New Roman" w:hAnsi="Times New Roman"/>
          <w:sz w:val="28"/>
          <w:szCs w:val="28"/>
        </w:rPr>
        <w:t>4,2ha.</w:t>
      </w:r>
    </w:p>
    <w:p w:rsidR="000528AE" w:rsidRPr="000528AE" w:rsidRDefault="0003124D" w:rsidP="00E506C7">
      <w:pPr>
        <w:spacing w:before="120" w:after="0"/>
        <w:ind w:firstLine="720"/>
        <w:jc w:val="both"/>
        <w:rPr>
          <w:rFonts w:ascii="Times New Roman" w:eastAsia="Times New Roman" w:hAnsi="Times New Roman"/>
          <w:sz w:val="28"/>
          <w:szCs w:val="28"/>
        </w:rPr>
      </w:pPr>
      <w:r w:rsidRPr="00CA525E">
        <w:rPr>
          <w:rFonts w:ascii="Times New Roman" w:eastAsia="Times New Roman" w:hAnsi="Times New Roman"/>
          <w:b/>
          <w:sz w:val="28"/>
          <w:szCs w:val="28"/>
        </w:rPr>
        <w:t>4. Hiện trạng</w:t>
      </w:r>
      <w:r w:rsidR="00E506C7">
        <w:rPr>
          <w:rFonts w:ascii="Times New Roman" w:eastAsia="Times New Roman" w:hAnsi="Times New Roman"/>
          <w:b/>
          <w:sz w:val="28"/>
          <w:szCs w:val="28"/>
        </w:rPr>
        <w:t>:</w:t>
      </w:r>
      <w:r w:rsidR="00331D71">
        <w:rPr>
          <w:rFonts w:ascii="Times New Roman" w:eastAsia="Times New Roman" w:hAnsi="Times New Roman"/>
          <w:b/>
          <w:sz w:val="28"/>
          <w:szCs w:val="28"/>
        </w:rPr>
        <w:t xml:space="preserve"> </w:t>
      </w:r>
      <w:r w:rsidR="000528AE" w:rsidRPr="000528AE">
        <w:rPr>
          <w:rFonts w:ascii="Times New Roman" w:eastAsia="Times New Roman" w:hAnsi="Times New Roman"/>
          <w:sz w:val="28"/>
          <w:szCs w:val="28"/>
        </w:rPr>
        <w:t>Chủ yếu là đất bằng chưa sử dụng khoảng 2,8ha, đất rừng trồng sản xuất khoảng 1,4ha</w:t>
      </w:r>
      <w:r w:rsidR="00331D71">
        <w:rPr>
          <w:rFonts w:ascii="Times New Roman" w:eastAsia="Times New Roman" w:hAnsi="Times New Roman"/>
          <w:sz w:val="28"/>
          <w:szCs w:val="28"/>
        </w:rPr>
        <w:t xml:space="preserve"> </w:t>
      </w:r>
      <w:r w:rsidR="000528AE" w:rsidRPr="000528AE">
        <w:rPr>
          <w:rFonts w:ascii="Times New Roman" w:eastAsia="Times New Roman" w:hAnsi="Times New Roman"/>
          <w:sz w:val="28"/>
          <w:szCs w:val="28"/>
        </w:rPr>
        <w:t>d</w:t>
      </w:r>
      <w:r w:rsidR="00FB086B">
        <w:rPr>
          <w:rFonts w:ascii="Times New Roman" w:eastAsia="Times New Roman" w:hAnsi="Times New Roman"/>
          <w:sz w:val="28"/>
          <w:szCs w:val="28"/>
        </w:rPr>
        <w:t>o UBND thị trấn Phú Đa quản lý.</w:t>
      </w:r>
    </w:p>
    <w:p w:rsidR="000528AE" w:rsidRDefault="006428AB" w:rsidP="00450397">
      <w:pPr>
        <w:spacing w:before="120" w:after="120"/>
        <w:ind w:firstLine="720"/>
        <w:jc w:val="both"/>
        <w:rPr>
          <w:rFonts w:ascii="Times New Roman" w:hAnsi="Times New Roman"/>
          <w:sz w:val="28"/>
          <w:szCs w:val="28"/>
        </w:rPr>
      </w:pPr>
      <w:r w:rsidRPr="000528AE">
        <w:rPr>
          <w:rFonts w:ascii="Times New Roman" w:eastAsia="Times New Roman" w:hAnsi="Times New Roman"/>
          <w:b/>
          <w:sz w:val="28"/>
          <w:szCs w:val="28"/>
          <w:lang w:val="de-DE"/>
        </w:rPr>
        <w:t>5</w:t>
      </w:r>
      <w:r w:rsidR="001E2133" w:rsidRPr="000528AE">
        <w:rPr>
          <w:rFonts w:ascii="Times New Roman" w:eastAsia="Times New Roman" w:hAnsi="Times New Roman"/>
          <w:b/>
          <w:sz w:val="28"/>
          <w:szCs w:val="28"/>
          <w:lang w:val="de-DE"/>
        </w:rPr>
        <w:t>.</w:t>
      </w:r>
      <w:r w:rsidR="003D3552">
        <w:rPr>
          <w:rFonts w:ascii="Times New Roman" w:eastAsia="Times New Roman" w:hAnsi="Times New Roman"/>
          <w:b/>
          <w:sz w:val="28"/>
          <w:szCs w:val="28"/>
          <w:lang w:val="de-DE"/>
        </w:rPr>
        <w:t xml:space="preserve"> </w:t>
      </w:r>
      <w:r w:rsidR="001E2133" w:rsidRPr="000528AE">
        <w:rPr>
          <w:rFonts w:ascii="Times New Roman" w:eastAsia="Times New Roman" w:hAnsi="Times New Roman"/>
          <w:b/>
          <w:sz w:val="28"/>
          <w:szCs w:val="28"/>
          <w:lang w:val="de-DE"/>
        </w:rPr>
        <w:t>Mục tiêu đầu tư:</w:t>
      </w:r>
      <w:r w:rsidR="001E2133" w:rsidRPr="00CA525E">
        <w:rPr>
          <w:rFonts w:ascii="Times New Roman" w:eastAsia="Times New Roman" w:hAnsi="Times New Roman"/>
          <w:sz w:val="28"/>
          <w:szCs w:val="28"/>
          <w:lang w:val="vi-VN"/>
        </w:rPr>
        <w:t xml:space="preserve"> </w:t>
      </w:r>
      <w:r w:rsidR="0073060A">
        <w:rPr>
          <w:rFonts w:ascii="Times New Roman" w:eastAsia="Times New Roman" w:hAnsi="Times New Roman"/>
          <w:sz w:val="28"/>
          <w:szCs w:val="28"/>
        </w:rPr>
        <w:t>Đ</w:t>
      </w:r>
      <w:r w:rsidR="000528AE" w:rsidRPr="00030C13">
        <w:rPr>
          <w:rFonts w:ascii="Times New Roman" w:hAnsi="Times New Roman"/>
          <w:sz w:val="28"/>
          <w:szCs w:val="28"/>
        </w:rPr>
        <w:t>ầu t</w:t>
      </w:r>
      <w:r w:rsidR="000528AE" w:rsidRPr="00030C13">
        <w:rPr>
          <w:rFonts w:ascii="Times New Roman" w:hAnsi="Times New Roman" w:hint="eastAsia"/>
          <w:sz w:val="28"/>
          <w:szCs w:val="28"/>
        </w:rPr>
        <w:t>ư</w:t>
      </w:r>
      <w:r w:rsidR="000528AE" w:rsidRPr="00030C13">
        <w:rPr>
          <w:rFonts w:ascii="Times New Roman" w:hAnsi="Times New Roman"/>
          <w:sz w:val="28"/>
          <w:szCs w:val="28"/>
        </w:rPr>
        <w:t xml:space="preserve"> </w:t>
      </w:r>
      <w:r w:rsidR="0073060A">
        <w:rPr>
          <w:rFonts w:ascii="Times New Roman" w:eastAsia="Times New Roman" w:hAnsi="Times New Roman"/>
          <w:sz w:val="28"/>
          <w:szCs w:val="28"/>
        </w:rPr>
        <w:t>m</w:t>
      </w:r>
      <w:r w:rsidR="0073060A" w:rsidRPr="00030C13">
        <w:rPr>
          <w:rFonts w:ascii="Times New Roman" w:eastAsia="Times New Roman" w:hAnsi="Times New Roman"/>
          <w:sz w:val="28"/>
          <w:szCs w:val="28"/>
        </w:rPr>
        <w:t xml:space="preserve">ột số lĩnh vực </w:t>
      </w:r>
      <w:r w:rsidR="000528AE" w:rsidRPr="00030C13">
        <w:rPr>
          <w:rFonts w:ascii="Times New Roman" w:hAnsi="Times New Roman"/>
          <w:sz w:val="28"/>
          <w:szCs w:val="28"/>
        </w:rPr>
        <w:t xml:space="preserve">như </w:t>
      </w:r>
      <w:r w:rsidR="000528AE">
        <w:rPr>
          <w:rFonts w:ascii="Times New Roman" w:hAnsi="Times New Roman"/>
          <w:sz w:val="28"/>
          <w:szCs w:val="28"/>
        </w:rPr>
        <w:t xml:space="preserve">may mặc, </w:t>
      </w:r>
      <w:r w:rsidR="000528AE" w:rsidRPr="00030C13">
        <w:rPr>
          <w:rFonts w:ascii="Times New Roman" w:hAnsi="Times New Roman"/>
          <w:sz w:val="28"/>
          <w:szCs w:val="28"/>
        </w:rPr>
        <w:t xml:space="preserve">sản xuất, lắp ráp phụ tùng, linh kiện, phụ kiện xe ô tô, </w:t>
      </w:r>
      <w:r w:rsidR="000528AE" w:rsidRPr="00030C13">
        <w:rPr>
          <w:rFonts w:ascii="Times New Roman" w:hAnsi="Times New Roman" w:hint="eastAsia"/>
          <w:sz w:val="28"/>
          <w:szCs w:val="28"/>
        </w:rPr>
        <w:t>đ</w:t>
      </w:r>
      <w:r w:rsidR="000528AE" w:rsidRPr="00030C13">
        <w:rPr>
          <w:rFonts w:ascii="Times New Roman" w:hAnsi="Times New Roman"/>
          <w:sz w:val="28"/>
          <w:szCs w:val="28"/>
        </w:rPr>
        <w:t>iện tử, c</w:t>
      </w:r>
      <w:r w:rsidR="000528AE" w:rsidRPr="00030C13">
        <w:rPr>
          <w:rFonts w:ascii="Times New Roman" w:hAnsi="Times New Roman" w:hint="eastAsia"/>
          <w:sz w:val="28"/>
          <w:szCs w:val="28"/>
        </w:rPr>
        <w:t>ơ</w:t>
      </w:r>
      <w:r w:rsidR="000528AE" w:rsidRPr="00030C13">
        <w:rPr>
          <w:rFonts w:ascii="Times New Roman" w:hAnsi="Times New Roman"/>
          <w:sz w:val="28"/>
          <w:szCs w:val="28"/>
        </w:rPr>
        <w:t xml:space="preserve"> khí, chế biến thực phẩm, chế biến nông, lâm, thủy sản,…</w:t>
      </w:r>
    </w:p>
    <w:p w:rsidR="00710407" w:rsidRPr="00CA525E" w:rsidRDefault="00253F04" w:rsidP="00BC27D5">
      <w:pPr>
        <w:shd w:val="clear" w:color="auto" w:fill="FFFFFF"/>
        <w:tabs>
          <w:tab w:val="left" w:pos="6494"/>
        </w:tabs>
        <w:spacing w:before="120" w:after="0"/>
        <w:ind w:firstLine="720"/>
        <w:jc w:val="both"/>
        <w:rPr>
          <w:rFonts w:ascii="Times New Roman" w:hAnsi="Times New Roman"/>
          <w:b/>
          <w:sz w:val="28"/>
          <w:szCs w:val="28"/>
        </w:rPr>
      </w:pPr>
      <w:r w:rsidRPr="00CA525E">
        <w:rPr>
          <w:rFonts w:ascii="Times New Roman" w:hAnsi="Times New Roman"/>
          <w:b/>
          <w:sz w:val="28"/>
          <w:szCs w:val="28"/>
        </w:rPr>
        <w:t>6. Sự thuận lợi của khu đất dự</w:t>
      </w:r>
      <w:r w:rsidR="0088034A" w:rsidRPr="00CA525E">
        <w:rPr>
          <w:rFonts w:ascii="Times New Roman" w:hAnsi="Times New Roman"/>
          <w:b/>
          <w:sz w:val="28"/>
          <w:szCs w:val="28"/>
        </w:rPr>
        <w:t xml:space="preserve"> án</w:t>
      </w:r>
    </w:p>
    <w:p w:rsidR="002873A3" w:rsidRPr="00CA525E" w:rsidRDefault="002873A3" w:rsidP="00BC27D5">
      <w:pPr>
        <w:shd w:val="clear" w:color="auto" w:fill="FFFFFF"/>
        <w:spacing w:before="60" w:after="0"/>
        <w:ind w:firstLine="720"/>
        <w:jc w:val="both"/>
        <w:rPr>
          <w:rFonts w:ascii="Times New Roman" w:eastAsia="Times New Roman" w:hAnsi="Times New Roman"/>
          <w:sz w:val="28"/>
          <w:szCs w:val="28"/>
        </w:rPr>
      </w:pPr>
      <w:r w:rsidRPr="00CA525E">
        <w:rPr>
          <w:rFonts w:ascii="Times New Roman" w:eastAsia="Times New Roman" w:hAnsi="Times New Roman"/>
          <w:sz w:val="28"/>
          <w:szCs w:val="28"/>
        </w:rPr>
        <w:t xml:space="preserve">- </w:t>
      </w:r>
      <w:r w:rsidR="000528AE">
        <w:rPr>
          <w:rFonts w:ascii="Times New Roman" w:eastAsia="Times New Roman" w:hAnsi="Times New Roman"/>
          <w:sz w:val="28"/>
          <w:szCs w:val="28"/>
        </w:rPr>
        <w:t>Có vị trí gần trung tâm hành chính huyện Phú Vang, c</w:t>
      </w:r>
      <w:r w:rsidRPr="00CA525E">
        <w:rPr>
          <w:rFonts w:ascii="Times New Roman" w:eastAsia="Times New Roman" w:hAnsi="Times New Roman"/>
          <w:sz w:val="28"/>
          <w:szCs w:val="28"/>
        </w:rPr>
        <w:t xml:space="preserve">ách trung tâm thành phố Huế khoảng 15km, </w:t>
      </w:r>
      <w:r w:rsidR="000528AE">
        <w:rPr>
          <w:rFonts w:ascii="Times New Roman" w:eastAsia="Times New Roman" w:hAnsi="Times New Roman"/>
          <w:sz w:val="28"/>
          <w:szCs w:val="28"/>
        </w:rPr>
        <w:t xml:space="preserve">cách </w:t>
      </w:r>
      <w:r w:rsidR="00B245E5" w:rsidRPr="00CA525E">
        <w:rPr>
          <w:rFonts w:ascii="Times New Roman" w:eastAsia="Times New Roman" w:hAnsi="Times New Roman"/>
          <w:sz w:val="28"/>
          <w:szCs w:val="28"/>
        </w:rPr>
        <w:t>sân bay quốc tế Phú Bài</w:t>
      </w:r>
      <w:r w:rsidR="000528AE">
        <w:rPr>
          <w:rFonts w:ascii="Times New Roman" w:eastAsia="Times New Roman" w:hAnsi="Times New Roman"/>
          <w:sz w:val="28"/>
          <w:szCs w:val="28"/>
        </w:rPr>
        <w:t xml:space="preserve"> khoảng 8km</w:t>
      </w:r>
      <w:r w:rsidR="00B245E5" w:rsidRPr="00CA525E">
        <w:rPr>
          <w:rFonts w:ascii="Times New Roman" w:eastAsia="Times New Roman" w:hAnsi="Times New Roman"/>
          <w:sz w:val="28"/>
          <w:szCs w:val="28"/>
        </w:rPr>
        <w:t xml:space="preserve">, </w:t>
      </w:r>
      <w:r w:rsidRPr="00CA525E">
        <w:rPr>
          <w:rFonts w:ascii="Times New Roman" w:eastAsia="Times New Roman" w:hAnsi="Times New Roman"/>
          <w:sz w:val="28"/>
          <w:szCs w:val="28"/>
        </w:rPr>
        <w:t>cách cảng biển Chân Mây 40km. Thuận tiện trong việc kết nối với các khu vực lân cận và các dịch vụ tài chính, viễn thông.</w:t>
      </w:r>
    </w:p>
    <w:p w:rsidR="00775743" w:rsidRPr="00CA525E" w:rsidRDefault="00710407" w:rsidP="00BC27D5">
      <w:pPr>
        <w:shd w:val="clear" w:color="auto" w:fill="FFFFFF"/>
        <w:spacing w:before="60" w:after="0"/>
        <w:ind w:firstLine="720"/>
        <w:jc w:val="both"/>
        <w:rPr>
          <w:rFonts w:ascii="Times New Roman" w:eastAsia="Times New Roman" w:hAnsi="Times New Roman"/>
          <w:sz w:val="28"/>
          <w:szCs w:val="28"/>
        </w:rPr>
      </w:pPr>
      <w:r w:rsidRPr="00CA525E">
        <w:rPr>
          <w:rFonts w:ascii="Times New Roman" w:eastAsia="Times New Roman" w:hAnsi="Times New Roman"/>
          <w:sz w:val="28"/>
          <w:szCs w:val="28"/>
        </w:rPr>
        <w:t xml:space="preserve">- </w:t>
      </w:r>
      <w:r w:rsidR="00074B1B" w:rsidRPr="00CA525E">
        <w:rPr>
          <w:rFonts w:ascii="Times New Roman" w:eastAsia="Times New Roman" w:hAnsi="Times New Roman"/>
          <w:sz w:val="28"/>
          <w:szCs w:val="28"/>
        </w:rPr>
        <w:t>Hệ thống giao thông kết nối</w:t>
      </w:r>
      <w:r w:rsidR="000528AE">
        <w:rPr>
          <w:rFonts w:ascii="Times New Roman" w:eastAsia="Times New Roman" w:hAnsi="Times New Roman"/>
          <w:sz w:val="28"/>
          <w:szCs w:val="28"/>
        </w:rPr>
        <w:t xml:space="preserve"> KCN </w:t>
      </w:r>
      <w:r w:rsidR="00074B1B" w:rsidRPr="00CA525E">
        <w:rPr>
          <w:rFonts w:ascii="Times New Roman" w:eastAsia="Times New Roman" w:hAnsi="Times New Roman"/>
          <w:sz w:val="28"/>
          <w:szCs w:val="28"/>
        </w:rPr>
        <w:t xml:space="preserve">với </w:t>
      </w:r>
      <w:r w:rsidR="004273C3" w:rsidRPr="00CA525E">
        <w:rPr>
          <w:rFonts w:ascii="Times New Roman" w:eastAsia="Times New Roman" w:hAnsi="Times New Roman"/>
          <w:sz w:val="28"/>
          <w:szCs w:val="28"/>
        </w:rPr>
        <w:t xml:space="preserve">khu vực </w:t>
      </w:r>
      <w:r w:rsidR="00074B1B" w:rsidRPr="00CA525E">
        <w:rPr>
          <w:rFonts w:ascii="Times New Roman" w:eastAsia="Times New Roman" w:hAnsi="Times New Roman"/>
          <w:sz w:val="28"/>
          <w:szCs w:val="28"/>
        </w:rPr>
        <w:t xml:space="preserve">xung quanh, hệ thống hạ tầng kỹ thuật </w:t>
      </w:r>
      <w:r w:rsidR="004273C3">
        <w:rPr>
          <w:rFonts w:ascii="Times New Roman" w:eastAsia="Times New Roman" w:hAnsi="Times New Roman"/>
          <w:sz w:val="28"/>
          <w:szCs w:val="28"/>
        </w:rPr>
        <w:t xml:space="preserve">điện, nước </w:t>
      </w:r>
      <w:r w:rsidR="00074B1B" w:rsidRPr="00CA525E">
        <w:rPr>
          <w:rFonts w:ascii="Times New Roman" w:eastAsia="Times New Roman" w:hAnsi="Times New Roman"/>
          <w:sz w:val="28"/>
          <w:szCs w:val="28"/>
        </w:rPr>
        <w:t xml:space="preserve">đã được đầu tư </w:t>
      </w:r>
      <w:r w:rsidR="007E5380" w:rsidRPr="00CA525E">
        <w:rPr>
          <w:rFonts w:ascii="Times New Roman" w:eastAsia="Times New Roman" w:hAnsi="Times New Roman"/>
          <w:sz w:val="28"/>
          <w:szCs w:val="28"/>
        </w:rPr>
        <w:t>cơ bản hoàn thiện</w:t>
      </w:r>
      <w:r w:rsidR="00074B1B" w:rsidRPr="00CA525E">
        <w:rPr>
          <w:rFonts w:ascii="Times New Roman" w:eastAsia="Times New Roman" w:hAnsi="Times New Roman"/>
          <w:sz w:val="28"/>
          <w:szCs w:val="28"/>
        </w:rPr>
        <w:t>.</w:t>
      </w:r>
      <w:r w:rsidR="00775743" w:rsidRPr="00CA525E">
        <w:rPr>
          <w:rFonts w:ascii="Times New Roman" w:eastAsia="Times New Roman" w:hAnsi="Times New Roman"/>
          <w:sz w:val="28"/>
          <w:szCs w:val="28"/>
        </w:rPr>
        <w:t xml:space="preserve"> Khu vực có địa hình tương đối bằng phẳng</w:t>
      </w:r>
      <w:r w:rsidRPr="00CA525E">
        <w:rPr>
          <w:rFonts w:ascii="Times New Roman" w:eastAsia="Times New Roman" w:hAnsi="Times New Roman"/>
          <w:sz w:val="28"/>
          <w:szCs w:val="28"/>
        </w:rPr>
        <w:t>, thuận lợi cho việc triển khai dự án</w:t>
      </w:r>
      <w:r w:rsidR="00775743" w:rsidRPr="00CA525E">
        <w:rPr>
          <w:rFonts w:ascii="Times New Roman" w:eastAsia="Times New Roman" w:hAnsi="Times New Roman"/>
          <w:sz w:val="28"/>
          <w:szCs w:val="28"/>
        </w:rPr>
        <w:t>.</w:t>
      </w:r>
    </w:p>
    <w:p w:rsidR="008903C8" w:rsidRPr="00CA525E" w:rsidRDefault="008903C8" w:rsidP="00BC27D5">
      <w:pPr>
        <w:spacing w:before="60" w:after="0" w:line="240" w:lineRule="auto"/>
        <w:ind w:firstLine="720"/>
        <w:jc w:val="both"/>
        <w:rPr>
          <w:rFonts w:ascii="Times New Roman" w:hAnsi="Times New Roman"/>
          <w:color w:val="C00000"/>
          <w:sz w:val="28"/>
          <w:szCs w:val="28"/>
          <w:lang w:val="nl-NL"/>
        </w:rPr>
      </w:pPr>
      <w:r w:rsidRPr="00CA525E">
        <w:rPr>
          <w:rFonts w:ascii="Times New Roman" w:hAnsi="Times New Roman"/>
          <w:b/>
          <w:bCs/>
          <w:sz w:val="28"/>
          <w:szCs w:val="28"/>
          <w:lang w:val="nl-NL"/>
        </w:rPr>
        <w:t>7. Hiệu quả kinh tế - xã hội của dự án</w:t>
      </w:r>
    </w:p>
    <w:p w:rsidR="008903C8" w:rsidRPr="00CA525E" w:rsidRDefault="008903C8" w:rsidP="00BC27D5">
      <w:pPr>
        <w:spacing w:before="60" w:after="0" w:line="240" w:lineRule="auto"/>
        <w:ind w:firstLine="720"/>
        <w:jc w:val="both"/>
        <w:rPr>
          <w:rFonts w:ascii="Times New Roman" w:hAnsi="Times New Roman"/>
          <w:sz w:val="28"/>
          <w:szCs w:val="28"/>
          <w:lang w:val="nl-NL"/>
        </w:rPr>
      </w:pPr>
      <w:r w:rsidRPr="00CA525E">
        <w:rPr>
          <w:rFonts w:ascii="Times New Roman" w:hAnsi="Times New Roman"/>
          <w:sz w:val="28"/>
          <w:szCs w:val="28"/>
          <w:lang w:val="nl-NL"/>
        </w:rPr>
        <w:t>- Dự án hoàn thành đưa vào hoạt động mang lại đóng góp tích cực cho địa phương</w:t>
      </w:r>
      <w:r w:rsidR="00C23455">
        <w:rPr>
          <w:rFonts w:ascii="Times New Roman" w:hAnsi="Times New Roman"/>
          <w:sz w:val="28"/>
          <w:szCs w:val="28"/>
          <w:lang w:val="nl-NL"/>
        </w:rPr>
        <w:t>,</w:t>
      </w:r>
      <w:r w:rsidRPr="00CA525E">
        <w:rPr>
          <w:rFonts w:ascii="Times New Roman" w:hAnsi="Times New Roman"/>
          <w:sz w:val="28"/>
          <w:szCs w:val="28"/>
          <w:lang w:val="nl-NL"/>
        </w:rPr>
        <w:t xml:space="preserve"> góp phần tạo việc làm cho lao động </w:t>
      </w:r>
      <w:r w:rsidR="00C23455">
        <w:rPr>
          <w:rFonts w:ascii="Times New Roman" w:hAnsi="Times New Roman"/>
          <w:sz w:val="28"/>
          <w:szCs w:val="28"/>
          <w:lang w:val="nl-NL"/>
        </w:rPr>
        <w:t>địa phương</w:t>
      </w:r>
      <w:r w:rsidRPr="00CA525E">
        <w:rPr>
          <w:rFonts w:ascii="Times New Roman" w:hAnsi="Times New Roman"/>
          <w:sz w:val="28"/>
          <w:szCs w:val="28"/>
          <w:lang w:val="nl-NL"/>
        </w:rPr>
        <w:t>, t</w:t>
      </w:r>
      <w:r w:rsidR="00C23455">
        <w:rPr>
          <w:rFonts w:ascii="Times New Roman" w:hAnsi="Times New Roman"/>
          <w:sz w:val="28"/>
          <w:szCs w:val="28"/>
          <w:lang w:val="nl-NL"/>
        </w:rPr>
        <w:t xml:space="preserve">ăng </w:t>
      </w:r>
      <w:r w:rsidR="004202A6" w:rsidRPr="00CA525E">
        <w:rPr>
          <w:rFonts w:ascii="Times New Roman" w:hAnsi="Times New Roman"/>
          <w:sz w:val="28"/>
          <w:szCs w:val="28"/>
          <w:lang w:val="nl-NL"/>
        </w:rPr>
        <w:t>nộp ngân sách nhà nước</w:t>
      </w:r>
      <w:r w:rsidR="00D1141C">
        <w:rPr>
          <w:rFonts w:ascii="Times New Roman" w:hAnsi="Times New Roman"/>
          <w:sz w:val="28"/>
          <w:szCs w:val="28"/>
          <w:lang w:val="nl-NL"/>
        </w:rPr>
        <w:t xml:space="preserve"> thông qua các khoản thuế và tiền thuê đất phải nộp</w:t>
      </w:r>
      <w:r w:rsidR="00C23455">
        <w:rPr>
          <w:rFonts w:ascii="Times New Roman" w:hAnsi="Times New Roman"/>
          <w:sz w:val="28"/>
          <w:szCs w:val="28"/>
          <w:lang w:val="nl-NL"/>
        </w:rPr>
        <w:t>, mang lại hiệu quả kinh tế cho nhà đầu tư.</w:t>
      </w:r>
    </w:p>
    <w:p w:rsidR="008903C8" w:rsidRPr="00CA525E" w:rsidRDefault="008903C8" w:rsidP="00BC27D5">
      <w:pPr>
        <w:tabs>
          <w:tab w:val="num" w:pos="720"/>
        </w:tabs>
        <w:spacing w:before="60" w:after="0" w:line="240" w:lineRule="auto"/>
        <w:ind w:firstLine="720"/>
        <w:jc w:val="both"/>
        <w:rPr>
          <w:rFonts w:ascii="Times New Roman" w:hAnsi="Times New Roman"/>
          <w:sz w:val="28"/>
          <w:szCs w:val="28"/>
          <w:lang w:val="nl-NL"/>
        </w:rPr>
      </w:pPr>
      <w:r w:rsidRPr="00CA525E">
        <w:rPr>
          <w:rFonts w:ascii="Times New Roman" w:hAnsi="Times New Roman"/>
          <w:sz w:val="28"/>
          <w:szCs w:val="28"/>
          <w:lang w:val="nl-NL"/>
        </w:rPr>
        <w:t>- Góp phần phát triển cơ cấu kinh tế từ nông nghiệp sang công nghiệp, dịch vụ.</w:t>
      </w:r>
    </w:p>
    <w:p w:rsidR="00AC20B1" w:rsidRPr="00CA525E" w:rsidRDefault="008903C8" w:rsidP="00BC27D5">
      <w:pPr>
        <w:spacing w:before="60" w:after="0"/>
        <w:ind w:firstLine="720"/>
        <w:jc w:val="both"/>
        <w:rPr>
          <w:rFonts w:ascii="Times New Roman" w:hAnsi="Times New Roman"/>
          <w:sz w:val="28"/>
          <w:szCs w:val="28"/>
          <w:lang w:val="nl-NL"/>
        </w:rPr>
      </w:pPr>
      <w:r w:rsidRPr="00CA525E">
        <w:rPr>
          <w:rFonts w:ascii="Times New Roman" w:hAnsi="Times New Roman"/>
          <w:b/>
          <w:sz w:val="28"/>
          <w:szCs w:val="28"/>
          <w:lang w:val="vi-VN"/>
        </w:rPr>
        <w:t>8</w:t>
      </w:r>
      <w:r w:rsidR="00291869" w:rsidRPr="00CA525E">
        <w:rPr>
          <w:rFonts w:ascii="Times New Roman" w:hAnsi="Times New Roman"/>
          <w:b/>
          <w:sz w:val="28"/>
          <w:szCs w:val="28"/>
          <w:lang w:val="vi-VN"/>
        </w:rPr>
        <w:t>. Hình thức lựa chọn nhà đầu tư:</w:t>
      </w:r>
      <w:r w:rsidR="00291869" w:rsidRPr="00CA525E">
        <w:rPr>
          <w:rFonts w:ascii="Times New Roman" w:hAnsi="Times New Roman"/>
          <w:sz w:val="28"/>
          <w:szCs w:val="28"/>
          <w:lang w:val="vi-VN"/>
        </w:rPr>
        <w:t xml:space="preserve"> </w:t>
      </w:r>
      <w:r w:rsidR="00AC20B1" w:rsidRPr="00CA525E">
        <w:rPr>
          <w:rFonts w:ascii="Times New Roman" w:hAnsi="Times New Roman"/>
          <w:sz w:val="28"/>
          <w:szCs w:val="28"/>
          <w:lang w:val="nl-NL"/>
        </w:rPr>
        <w:t xml:space="preserve">Trong thời hạn 30 ngày kể từ ngày công bố, trường hợp chỉ có 01 nhà đầu tư có hồ sơ đề xuất đầu tư dự án đáp ứng các tiêu chí lựa chọn nhà đầu tư theo thông tin kêu gọi đầu tư được công bố, thực hiện cấp Quyết định chủ trương đầu tư/Giấy chứng nhận đăng ký đầu tư dự án theo quy định; trường hợp có 02 nhà đầu tư trở lên có hồ sơ đề xuất đầu tư dự án đáp ứng các tiêu chí lựa chọn nhà đầu tư theo thông tin kêu gọi đầu tư được công bố, thực hiện </w:t>
      </w:r>
      <w:r w:rsidR="007D732C" w:rsidRPr="00CA525E">
        <w:rPr>
          <w:rFonts w:ascii="Times New Roman" w:hAnsi="Times New Roman"/>
          <w:sz w:val="28"/>
          <w:szCs w:val="28"/>
          <w:lang w:val="nl-NL"/>
        </w:rPr>
        <w:t>đấu thầu lựa chọn</w:t>
      </w:r>
      <w:r w:rsidR="00AC20B1" w:rsidRPr="00CA525E">
        <w:rPr>
          <w:rFonts w:ascii="Times New Roman" w:hAnsi="Times New Roman"/>
          <w:sz w:val="28"/>
          <w:szCs w:val="28"/>
          <w:lang w:val="nl-NL"/>
        </w:rPr>
        <w:t xml:space="preserve"> nhà đầu tư </w:t>
      </w:r>
      <w:r w:rsidR="005265B3" w:rsidRPr="00CA525E">
        <w:rPr>
          <w:rFonts w:ascii="Times New Roman" w:hAnsi="Times New Roman"/>
          <w:sz w:val="28"/>
          <w:szCs w:val="28"/>
          <w:lang w:val="nl-NL"/>
        </w:rPr>
        <w:t xml:space="preserve">thực hiện dự án </w:t>
      </w:r>
      <w:r w:rsidR="00AC20B1" w:rsidRPr="00CA525E">
        <w:rPr>
          <w:rFonts w:ascii="Times New Roman" w:hAnsi="Times New Roman"/>
          <w:sz w:val="28"/>
          <w:szCs w:val="28"/>
          <w:lang w:val="nl-NL"/>
        </w:rPr>
        <w:t>theo quy định.</w:t>
      </w:r>
    </w:p>
    <w:p w:rsidR="00291869" w:rsidRPr="00CA525E" w:rsidRDefault="008903C8" w:rsidP="00BC27D5">
      <w:pPr>
        <w:spacing w:before="60" w:after="0"/>
        <w:ind w:firstLine="720"/>
        <w:jc w:val="both"/>
        <w:rPr>
          <w:rFonts w:ascii="Times New Roman" w:hAnsi="Times New Roman"/>
          <w:b/>
          <w:sz w:val="28"/>
          <w:szCs w:val="28"/>
          <w:lang w:val="nl-NL"/>
        </w:rPr>
      </w:pPr>
      <w:r w:rsidRPr="00CA525E">
        <w:rPr>
          <w:rFonts w:ascii="Times New Roman" w:hAnsi="Times New Roman"/>
          <w:b/>
          <w:sz w:val="28"/>
          <w:szCs w:val="28"/>
          <w:lang w:val="nl-NL"/>
        </w:rPr>
        <w:t>9</w:t>
      </w:r>
      <w:r w:rsidR="00291869" w:rsidRPr="00CA525E">
        <w:rPr>
          <w:rFonts w:ascii="Times New Roman" w:hAnsi="Times New Roman"/>
          <w:b/>
          <w:sz w:val="28"/>
          <w:szCs w:val="28"/>
          <w:lang w:val="nl-NL"/>
        </w:rPr>
        <w:t xml:space="preserve">. Hình thức đầu tư: </w:t>
      </w:r>
      <w:r w:rsidR="00291869" w:rsidRPr="00CA525E">
        <w:rPr>
          <w:rFonts w:ascii="Times New Roman" w:eastAsia="Times New Roman" w:hAnsi="Times New Roman"/>
          <w:sz w:val="28"/>
          <w:szCs w:val="28"/>
          <w:lang w:val="nl-NL"/>
        </w:rPr>
        <w:t>Đầu tư trong nước hoặc đầu tư trực tiếp nước ngoài.</w:t>
      </w:r>
    </w:p>
    <w:p w:rsidR="006E3503" w:rsidRPr="00CA525E" w:rsidRDefault="008903C8" w:rsidP="00BC27D5">
      <w:pPr>
        <w:shd w:val="clear" w:color="auto" w:fill="FFFFFF"/>
        <w:spacing w:before="60" w:after="0" w:line="240" w:lineRule="auto"/>
        <w:ind w:firstLine="720"/>
        <w:jc w:val="both"/>
        <w:rPr>
          <w:rFonts w:ascii="Times New Roman" w:eastAsia="Times New Roman" w:hAnsi="Times New Roman"/>
          <w:sz w:val="28"/>
          <w:szCs w:val="28"/>
          <w:lang w:val="nl-NL"/>
        </w:rPr>
      </w:pPr>
      <w:r w:rsidRPr="00CA525E">
        <w:rPr>
          <w:rFonts w:ascii="Times New Roman" w:eastAsia="Times New Roman" w:hAnsi="Times New Roman"/>
          <w:b/>
          <w:sz w:val="28"/>
          <w:szCs w:val="28"/>
          <w:lang w:val="nl-NL"/>
        </w:rPr>
        <w:lastRenderedPageBreak/>
        <w:t>10</w:t>
      </w:r>
      <w:r w:rsidR="001E2133" w:rsidRPr="00CA525E">
        <w:rPr>
          <w:rFonts w:ascii="Times New Roman" w:eastAsia="Times New Roman" w:hAnsi="Times New Roman"/>
          <w:b/>
          <w:sz w:val="28"/>
          <w:szCs w:val="28"/>
          <w:lang w:val="vi-VN"/>
        </w:rPr>
        <w:t xml:space="preserve">. Tiêu chí </w:t>
      </w:r>
      <w:r w:rsidR="00014DD6" w:rsidRPr="00CA525E">
        <w:rPr>
          <w:rFonts w:ascii="Times New Roman" w:eastAsia="Times New Roman" w:hAnsi="Times New Roman"/>
          <w:b/>
          <w:sz w:val="28"/>
          <w:szCs w:val="28"/>
          <w:lang w:val="vi-VN"/>
        </w:rPr>
        <w:t>lựa chọn</w:t>
      </w:r>
      <w:r w:rsidR="001E2133" w:rsidRPr="00CA525E">
        <w:rPr>
          <w:rFonts w:ascii="Times New Roman" w:eastAsia="Times New Roman" w:hAnsi="Times New Roman"/>
          <w:b/>
          <w:sz w:val="28"/>
          <w:szCs w:val="28"/>
          <w:lang w:val="vi-VN"/>
        </w:rPr>
        <w:t xml:space="preserve"> nhà đầu tư:</w:t>
      </w:r>
      <w:r w:rsidR="00CF35BB" w:rsidRPr="00CA525E">
        <w:rPr>
          <w:rFonts w:ascii="Times New Roman" w:eastAsia="Times New Roman" w:hAnsi="Times New Roman"/>
          <w:b/>
          <w:sz w:val="28"/>
          <w:szCs w:val="28"/>
          <w:lang w:val="nl-NL"/>
        </w:rPr>
        <w:t xml:space="preserve"> </w:t>
      </w:r>
      <w:r w:rsidR="006E3503" w:rsidRPr="00CA525E">
        <w:rPr>
          <w:rFonts w:ascii="Times New Roman" w:eastAsia="Times New Roman" w:hAnsi="Times New Roman"/>
          <w:sz w:val="28"/>
          <w:szCs w:val="28"/>
          <w:lang w:val="nl-NL"/>
        </w:rPr>
        <w:t>Ngoài các điều kiện, quy định chung về điều kiện đăng ký nghiên cứu, đăng ký đầu tư phù hợp với các quy định hiện hành,</w:t>
      </w:r>
      <w:r w:rsidR="0025394A" w:rsidRPr="00CA525E">
        <w:rPr>
          <w:rFonts w:ascii="Times New Roman" w:eastAsia="Times New Roman" w:hAnsi="Times New Roman"/>
          <w:sz w:val="28"/>
          <w:szCs w:val="28"/>
          <w:lang w:val="nl-NL"/>
        </w:rPr>
        <w:t xml:space="preserve"> </w:t>
      </w:r>
      <w:r w:rsidR="006E3503" w:rsidRPr="00CA525E">
        <w:rPr>
          <w:rFonts w:ascii="Times New Roman" w:eastAsia="Times New Roman" w:hAnsi="Times New Roman"/>
          <w:sz w:val="28"/>
          <w:szCs w:val="28"/>
          <w:lang w:val="nl-NL"/>
        </w:rPr>
        <w:t>nhà đầu tư phải đáp ứng thêm các ti</w:t>
      </w:r>
      <w:r w:rsidR="00B076A2">
        <w:rPr>
          <w:rFonts w:ascii="Times New Roman" w:eastAsia="Times New Roman" w:hAnsi="Times New Roman"/>
          <w:sz w:val="28"/>
          <w:szCs w:val="28"/>
          <w:lang w:val="nl-NL"/>
        </w:rPr>
        <w:t>êu chí sau:</w:t>
      </w:r>
    </w:p>
    <w:p w:rsidR="006E3503" w:rsidRPr="00B00B53" w:rsidRDefault="008903C8" w:rsidP="00BC27D5">
      <w:pPr>
        <w:spacing w:before="60" w:after="0" w:line="240" w:lineRule="auto"/>
        <w:ind w:firstLine="720"/>
        <w:jc w:val="both"/>
        <w:rPr>
          <w:rFonts w:ascii="Times New Roman" w:eastAsia="Times New Roman" w:hAnsi="Times New Roman"/>
          <w:b/>
          <w:sz w:val="28"/>
          <w:szCs w:val="28"/>
          <w:lang w:val="nl-NL"/>
        </w:rPr>
      </w:pPr>
      <w:r w:rsidRPr="00B00B53">
        <w:rPr>
          <w:rFonts w:ascii="Times New Roman" w:eastAsia="Times New Roman" w:hAnsi="Times New Roman"/>
          <w:b/>
          <w:sz w:val="28"/>
          <w:szCs w:val="28"/>
          <w:lang w:val="nl-NL"/>
        </w:rPr>
        <w:t>10</w:t>
      </w:r>
      <w:r w:rsidR="006E3503" w:rsidRPr="00B00B53">
        <w:rPr>
          <w:rFonts w:ascii="Times New Roman" w:eastAsia="Times New Roman" w:hAnsi="Times New Roman"/>
          <w:b/>
          <w:sz w:val="28"/>
          <w:szCs w:val="28"/>
          <w:lang w:val="nl-NL"/>
        </w:rPr>
        <w:t>.1. Về tính chất</w:t>
      </w:r>
      <w:r w:rsidRPr="00B00B53">
        <w:rPr>
          <w:rFonts w:ascii="Times New Roman" w:eastAsia="Times New Roman" w:hAnsi="Times New Roman"/>
          <w:b/>
          <w:sz w:val="28"/>
          <w:szCs w:val="28"/>
          <w:lang w:val="nl-NL"/>
        </w:rPr>
        <w:t>, quy mô</w:t>
      </w:r>
      <w:r w:rsidR="006E3503" w:rsidRPr="00B00B53">
        <w:rPr>
          <w:rFonts w:ascii="Times New Roman" w:eastAsia="Times New Roman" w:hAnsi="Times New Roman"/>
          <w:b/>
          <w:sz w:val="28"/>
          <w:szCs w:val="28"/>
          <w:lang w:val="nl-NL"/>
        </w:rPr>
        <w:t xml:space="preserve"> </w:t>
      </w:r>
      <w:r w:rsidR="008863C5" w:rsidRPr="00B00B53">
        <w:rPr>
          <w:rFonts w:ascii="Times New Roman" w:eastAsia="Times New Roman" w:hAnsi="Times New Roman"/>
          <w:b/>
          <w:sz w:val="28"/>
          <w:szCs w:val="28"/>
          <w:lang w:val="nl-NL"/>
        </w:rPr>
        <w:t>dự án</w:t>
      </w:r>
    </w:p>
    <w:p w:rsidR="00982AD2" w:rsidRPr="00B00B53" w:rsidRDefault="00F70AA6" w:rsidP="00F70AA6">
      <w:pPr>
        <w:spacing w:before="120" w:after="0" w:line="240" w:lineRule="auto"/>
        <w:ind w:firstLine="709"/>
        <w:jc w:val="both"/>
        <w:rPr>
          <w:rFonts w:ascii="Times New Roman" w:eastAsia="Times New Roman" w:hAnsi="Times New Roman"/>
          <w:sz w:val="28"/>
          <w:szCs w:val="28"/>
          <w:lang w:val="nl-NL"/>
        </w:rPr>
      </w:pPr>
      <w:r w:rsidRPr="00B00B53">
        <w:rPr>
          <w:rFonts w:ascii="Times New Roman" w:eastAsia="Times New Roman" w:hAnsi="Times New Roman"/>
          <w:sz w:val="28"/>
          <w:szCs w:val="28"/>
          <w:lang w:val="nl-NL"/>
        </w:rPr>
        <w:t xml:space="preserve">- </w:t>
      </w:r>
      <w:r w:rsidR="00982AD2" w:rsidRPr="00B00B53">
        <w:rPr>
          <w:rFonts w:ascii="Times New Roman" w:eastAsia="Times New Roman" w:hAnsi="Times New Roman"/>
          <w:sz w:val="28"/>
          <w:szCs w:val="28"/>
          <w:lang w:val="nl-NL"/>
        </w:rPr>
        <w:t>Các dự án công nghiệp nhẹ, công nghiệp công nghệ cao, ít gây ô nhiễm môi trường.</w:t>
      </w:r>
    </w:p>
    <w:p w:rsidR="00F70AA6" w:rsidRPr="00B00B53" w:rsidRDefault="00F70AA6" w:rsidP="00F70AA6">
      <w:pPr>
        <w:spacing w:before="120" w:after="0" w:line="240" w:lineRule="auto"/>
        <w:ind w:firstLine="709"/>
        <w:jc w:val="both"/>
        <w:rPr>
          <w:rFonts w:ascii="Times New Roman" w:eastAsia="Times New Roman" w:hAnsi="Times New Roman"/>
          <w:sz w:val="28"/>
          <w:szCs w:val="28"/>
          <w:lang w:val="nl-NL"/>
        </w:rPr>
      </w:pPr>
      <w:r w:rsidRPr="00B00B53">
        <w:rPr>
          <w:rFonts w:ascii="Times New Roman" w:eastAsia="Times New Roman" w:hAnsi="Times New Roman"/>
          <w:sz w:val="28"/>
          <w:szCs w:val="28"/>
          <w:lang w:val="nl-NL"/>
        </w:rPr>
        <w:t>- Có phương án xử lý nước thải dự án đạt tiêu chuẩn cột A theo quy định.</w:t>
      </w:r>
    </w:p>
    <w:p w:rsidR="006E3503" w:rsidRPr="00B00B53" w:rsidRDefault="008903C8" w:rsidP="00311E04">
      <w:pPr>
        <w:shd w:val="clear" w:color="auto" w:fill="FFFFFF"/>
        <w:spacing w:before="60" w:after="0" w:line="240" w:lineRule="auto"/>
        <w:ind w:firstLine="720"/>
        <w:jc w:val="both"/>
        <w:rPr>
          <w:rFonts w:ascii="Times New Roman" w:eastAsia="Times New Roman" w:hAnsi="Times New Roman"/>
          <w:sz w:val="28"/>
          <w:szCs w:val="28"/>
          <w:lang w:val="nl-NL"/>
        </w:rPr>
      </w:pPr>
      <w:r w:rsidRPr="00B00B53">
        <w:rPr>
          <w:rFonts w:ascii="Times New Roman" w:eastAsia="Times New Roman" w:hAnsi="Times New Roman"/>
          <w:b/>
          <w:sz w:val="28"/>
          <w:szCs w:val="28"/>
          <w:lang w:val="nl-NL"/>
        </w:rPr>
        <w:t>10</w:t>
      </w:r>
      <w:r w:rsidR="006E3503" w:rsidRPr="00B00B53">
        <w:rPr>
          <w:rFonts w:ascii="Times New Roman" w:eastAsia="Times New Roman" w:hAnsi="Times New Roman"/>
          <w:b/>
          <w:sz w:val="28"/>
          <w:szCs w:val="28"/>
          <w:lang w:val="nl-NL"/>
        </w:rPr>
        <w:t>.2. Tổng mức đầu tư dự án</w:t>
      </w:r>
      <w:r w:rsidR="006E3503" w:rsidRPr="00B00B53">
        <w:rPr>
          <w:rFonts w:ascii="Times New Roman" w:eastAsia="Times New Roman" w:hAnsi="Times New Roman"/>
          <w:sz w:val="28"/>
          <w:szCs w:val="28"/>
          <w:lang w:val="nl-NL"/>
        </w:rPr>
        <w:t xml:space="preserve">: </w:t>
      </w:r>
      <w:r w:rsidR="000D4DCC" w:rsidRPr="00B00B53">
        <w:rPr>
          <w:rFonts w:ascii="Times New Roman" w:hAnsi="Times New Roman"/>
          <w:sz w:val="28"/>
          <w:szCs w:val="28"/>
          <w:lang w:val="nl-NL"/>
        </w:rPr>
        <w:t>Theo quy mô đầu tư dự án.</w:t>
      </w:r>
    </w:p>
    <w:p w:rsidR="000D4DCC" w:rsidRPr="00B00B53" w:rsidRDefault="008903C8" w:rsidP="00311E04">
      <w:pPr>
        <w:spacing w:before="60" w:after="0" w:line="240" w:lineRule="auto"/>
        <w:ind w:firstLine="720"/>
        <w:jc w:val="both"/>
        <w:rPr>
          <w:rFonts w:ascii="Times New Roman" w:eastAsia="Times New Roman" w:hAnsi="Times New Roman"/>
          <w:sz w:val="28"/>
          <w:szCs w:val="28"/>
          <w:lang w:val="nl-NL"/>
        </w:rPr>
      </w:pPr>
      <w:r w:rsidRPr="00B00B53">
        <w:rPr>
          <w:rFonts w:ascii="Times New Roman" w:hAnsi="Times New Roman"/>
          <w:b/>
          <w:sz w:val="28"/>
          <w:szCs w:val="28"/>
          <w:lang w:val="nl-NL"/>
        </w:rPr>
        <w:t>10</w:t>
      </w:r>
      <w:r w:rsidR="006E3503" w:rsidRPr="00B00B53">
        <w:rPr>
          <w:rFonts w:ascii="Times New Roman" w:hAnsi="Times New Roman"/>
          <w:b/>
          <w:sz w:val="28"/>
          <w:szCs w:val="28"/>
          <w:lang w:val="nl-NL"/>
        </w:rPr>
        <w:t>.3. Tiến độ thực hiện dự án</w:t>
      </w:r>
      <w:r w:rsidR="006E3503" w:rsidRPr="00B00B53">
        <w:rPr>
          <w:rFonts w:ascii="Times New Roman" w:hAnsi="Times New Roman"/>
          <w:sz w:val="28"/>
          <w:szCs w:val="28"/>
          <w:lang w:val="nl-NL"/>
        </w:rPr>
        <w:t xml:space="preserve">: </w:t>
      </w:r>
      <w:r w:rsidR="000D4DCC" w:rsidRPr="00B00B53">
        <w:rPr>
          <w:rFonts w:ascii="Times New Roman" w:eastAsia="Times New Roman" w:hAnsi="Times New Roman"/>
          <w:sz w:val="28"/>
          <w:szCs w:val="28"/>
          <w:lang w:val="nl-NL"/>
        </w:rPr>
        <w:t xml:space="preserve">Theo quy mô đầu tư dự án; tối đa không quá </w:t>
      </w:r>
      <w:r w:rsidR="00D82A3C" w:rsidRPr="00B00B53">
        <w:rPr>
          <w:rFonts w:ascii="Times New Roman" w:eastAsia="Times New Roman" w:hAnsi="Times New Roman"/>
          <w:sz w:val="28"/>
          <w:szCs w:val="28"/>
          <w:lang w:val="nl-NL"/>
        </w:rPr>
        <w:t>18 tháng</w:t>
      </w:r>
      <w:r w:rsidR="000D4DCC" w:rsidRPr="00B00B53">
        <w:rPr>
          <w:rFonts w:ascii="Times New Roman" w:eastAsia="Times New Roman" w:hAnsi="Times New Roman"/>
          <w:sz w:val="28"/>
          <w:szCs w:val="28"/>
          <w:lang w:val="nl-NL"/>
        </w:rPr>
        <w:t xml:space="preserve"> kể từ ngày được cấp phép đầu tư.</w:t>
      </w:r>
    </w:p>
    <w:p w:rsidR="008903C8" w:rsidRPr="00B00B53" w:rsidRDefault="008903C8" w:rsidP="00311E04">
      <w:pPr>
        <w:spacing w:before="60" w:after="0" w:line="240" w:lineRule="auto"/>
        <w:ind w:firstLine="720"/>
        <w:jc w:val="both"/>
        <w:rPr>
          <w:rFonts w:ascii="Times New Roman" w:hAnsi="Times New Roman"/>
          <w:sz w:val="28"/>
          <w:szCs w:val="28"/>
          <w:lang w:val="vi-VN"/>
        </w:rPr>
      </w:pPr>
      <w:r w:rsidRPr="00B00B53">
        <w:rPr>
          <w:rFonts w:ascii="Times New Roman" w:hAnsi="Times New Roman"/>
          <w:b/>
          <w:bCs/>
          <w:sz w:val="28"/>
          <w:szCs w:val="28"/>
          <w:lang w:val="vi-VN"/>
        </w:rPr>
        <w:t>10.4. Thời hạn thuê đất:</w:t>
      </w:r>
      <w:r w:rsidRPr="00B00B53">
        <w:rPr>
          <w:rFonts w:ascii="Times New Roman" w:hAnsi="Times New Roman"/>
          <w:sz w:val="28"/>
          <w:szCs w:val="28"/>
          <w:lang w:val="vi-VN"/>
        </w:rPr>
        <w:t xml:space="preserve"> Tối đa 50 năm kể từ ngày cấp phép đầu tư dự án.</w:t>
      </w:r>
    </w:p>
    <w:p w:rsidR="002C5EEE" w:rsidRPr="00B00B53" w:rsidRDefault="008903C8" w:rsidP="00311E04">
      <w:pPr>
        <w:spacing w:before="60" w:after="0" w:line="240" w:lineRule="auto"/>
        <w:ind w:firstLine="720"/>
        <w:jc w:val="both"/>
        <w:rPr>
          <w:rFonts w:ascii="Times New Roman" w:hAnsi="Times New Roman"/>
          <w:b/>
          <w:bCs/>
          <w:sz w:val="28"/>
          <w:szCs w:val="28"/>
          <w:lang w:val="nl-NL"/>
        </w:rPr>
      </w:pPr>
      <w:r w:rsidRPr="00B00B53">
        <w:rPr>
          <w:rFonts w:ascii="Times New Roman" w:hAnsi="Times New Roman"/>
          <w:b/>
          <w:bCs/>
          <w:sz w:val="28"/>
          <w:szCs w:val="28"/>
          <w:lang w:val="nl-NL"/>
        </w:rPr>
        <w:t>10.5. Giá thuê đất dự kiế</w:t>
      </w:r>
      <w:r w:rsidR="006D7899" w:rsidRPr="00B00B53">
        <w:rPr>
          <w:rFonts w:ascii="Times New Roman" w:hAnsi="Times New Roman"/>
          <w:b/>
          <w:bCs/>
          <w:sz w:val="28"/>
          <w:szCs w:val="28"/>
          <w:lang w:val="nl-NL"/>
        </w:rPr>
        <w:t>n</w:t>
      </w:r>
    </w:p>
    <w:p w:rsidR="002C5EEE" w:rsidRPr="00B00B53" w:rsidRDefault="002C5EEE" w:rsidP="00311E04">
      <w:pPr>
        <w:spacing w:before="60" w:after="0" w:line="240" w:lineRule="auto"/>
        <w:ind w:firstLine="720"/>
        <w:jc w:val="both"/>
        <w:rPr>
          <w:rFonts w:ascii="Times New Roman" w:hAnsi="Times New Roman"/>
          <w:sz w:val="28"/>
          <w:szCs w:val="28"/>
          <w:lang w:val="nl-NL"/>
        </w:rPr>
      </w:pPr>
      <w:r w:rsidRPr="00B00B53">
        <w:rPr>
          <w:rFonts w:ascii="Times New Roman" w:hAnsi="Times New Roman"/>
          <w:bCs/>
          <w:sz w:val="28"/>
          <w:szCs w:val="28"/>
          <w:lang w:val="nl-NL"/>
        </w:rPr>
        <w:t>- Giá thuê đất trả tiền thuê đất hàng năm</w:t>
      </w:r>
      <w:r w:rsidR="00B85ED2" w:rsidRPr="00B00B53">
        <w:rPr>
          <w:rFonts w:ascii="Times New Roman" w:hAnsi="Times New Roman"/>
          <w:bCs/>
          <w:sz w:val="28"/>
          <w:szCs w:val="28"/>
          <w:lang w:val="nl-NL"/>
        </w:rPr>
        <w:t xml:space="preserve"> tạm tính</w:t>
      </w:r>
      <w:r w:rsidRPr="00B00B53">
        <w:rPr>
          <w:rFonts w:ascii="Times New Roman" w:hAnsi="Times New Roman"/>
          <w:bCs/>
          <w:sz w:val="28"/>
          <w:szCs w:val="28"/>
          <w:lang w:val="nl-NL"/>
        </w:rPr>
        <w:t xml:space="preserve"> k</w:t>
      </w:r>
      <w:r w:rsidR="008903C8" w:rsidRPr="00B00B53">
        <w:rPr>
          <w:rFonts w:ascii="Times New Roman" w:hAnsi="Times New Roman"/>
          <w:sz w:val="28"/>
          <w:szCs w:val="28"/>
          <w:lang w:val="nl-NL"/>
        </w:rPr>
        <w:t xml:space="preserve">hoảng </w:t>
      </w:r>
      <w:r w:rsidR="00520608" w:rsidRPr="00B00B53">
        <w:rPr>
          <w:rFonts w:ascii="Times New Roman" w:hAnsi="Times New Roman"/>
          <w:sz w:val="28"/>
          <w:szCs w:val="28"/>
          <w:lang w:val="nl-NL"/>
        </w:rPr>
        <w:t xml:space="preserve">1.088 </w:t>
      </w:r>
      <w:r w:rsidR="008903C8" w:rsidRPr="00B00B53">
        <w:rPr>
          <w:rFonts w:ascii="Times New Roman" w:hAnsi="Times New Roman"/>
          <w:sz w:val="28"/>
          <w:szCs w:val="28"/>
          <w:lang w:val="nl-NL"/>
        </w:rPr>
        <w:t>đồng/m</w:t>
      </w:r>
      <w:r w:rsidR="008903C8" w:rsidRPr="00B00B53">
        <w:rPr>
          <w:rFonts w:ascii="Times New Roman" w:hAnsi="Times New Roman"/>
          <w:sz w:val="28"/>
          <w:szCs w:val="28"/>
          <w:vertAlign w:val="superscript"/>
          <w:lang w:val="nl-NL"/>
        </w:rPr>
        <w:t>2</w:t>
      </w:r>
      <w:r w:rsidR="008903C8" w:rsidRPr="00B00B53">
        <w:rPr>
          <w:rFonts w:ascii="Times New Roman" w:hAnsi="Times New Roman"/>
          <w:sz w:val="28"/>
          <w:szCs w:val="28"/>
          <w:lang w:val="nl-NL"/>
        </w:rPr>
        <w:t>/năm, tương đương khoả</w:t>
      </w:r>
      <w:r w:rsidR="00E8144E" w:rsidRPr="00B00B53">
        <w:rPr>
          <w:rFonts w:ascii="Times New Roman" w:hAnsi="Times New Roman"/>
          <w:sz w:val="28"/>
          <w:szCs w:val="28"/>
          <w:lang w:val="nl-NL"/>
        </w:rPr>
        <w:t>ng 0,0</w:t>
      </w:r>
      <w:r w:rsidR="00520608" w:rsidRPr="00B00B53">
        <w:rPr>
          <w:rFonts w:ascii="Times New Roman" w:hAnsi="Times New Roman"/>
          <w:sz w:val="28"/>
          <w:szCs w:val="28"/>
          <w:lang w:val="nl-NL"/>
        </w:rPr>
        <w:t>4</w:t>
      </w:r>
      <w:r w:rsidR="008903C8" w:rsidRPr="00B00B53">
        <w:rPr>
          <w:rFonts w:ascii="Times New Roman" w:hAnsi="Times New Roman"/>
          <w:sz w:val="28"/>
          <w:szCs w:val="28"/>
          <w:lang w:val="nl-NL"/>
        </w:rPr>
        <w:t xml:space="preserve"> USD/m</w:t>
      </w:r>
      <w:r w:rsidR="008903C8" w:rsidRPr="00B00B53">
        <w:rPr>
          <w:rFonts w:ascii="Times New Roman" w:hAnsi="Times New Roman"/>
          <w:sz w:val="28"/>
          <w:szCs w:val="28"/>
          <w:vertAlign w:val="superscript"/>
          <w:lang w:val="nl-NL"/>
        </w:rPr>
        <w:t>2</w:t>
      </w:r>
      <w:r w:rsidR="008903C8" w:rsidRPr="00B00B53">
        <w:rPr>
          <w:rFonts w:ascii="Times New Roman" w:hAnsi="Times New Roman"/>
          <w:sz w:val="28"/>
          <w:szCs w:val="28"/>
          <w:lang w:val="nl-NL"/>
        </w:rPr>
        <w:t>/năm</w:t>
      </w:r>
      <w:r w:rsidRPr="00B00B53">
        <w:rPr>
          <w:rFonts w:ascii="Times New Roman" w:hAnsi="Times New Roman"/>
          <w:sz w:val="28"/>
          <w:szCs w:val="28"/>
          <w:lang w:val="nl-NL"/>
        </w:rPr>
        <w:t>.</w:t>
      </w:r>
    </w:p>
    <w:p w:rsidR="008903C8" w:rsidRDefault="002C5EEE" w:rsidP="00311E04">
      <w:pPr>
        <w:spacing w:before="60" w:after="0" w:line="240" w:lineRule="auto"/>
        <w:ind w:firstLine="720"/>
        <w:jc w:val="both"/>
        <w:rPr>
          <w:rFonts w:ascii="Times New Roman" w:hAnsi="Times New Roman"/>
          <w:sz w:val="28"/>
          <w:szCs w:val="28"/>
          <w:lang w:val="nl-NL"/>
        </w:rPr>
      </w:pPr>
      <w:r w:rsidRPr="00B00B53">
        <w:rPr>
          <w:rFonts w:ascii="Times New Roman" w:hAnsi="Times New Roman"/>
          <w:sz w:val="28"/>
          <w:szCs w:val="28"/>
          <w:lang w:val="nl-NL"/>
        </w:rPr>
        <w:t>- Gi</w:t>
      </w:r>
      <w:r w:rsidR="008903C8" w:rsidRPr="00B00B53">
        <w:rPr>
          <w:rFonts w:ascii="Times New Roman" w:hAnsi="Times New Roman"/>
          <w:sz w:val="28"/>
          <w:szCs w:val="28"/>
          <w:lang w:val="nl-NL"/>
        </w:rPr>
        <w:t xml:space="preserve">á thuê đất </w:t>
      </w:r>
      <w:r w:rsidRPr="00B00B53">
        <w:rPr>
          <w:rFonts w:ascii="Times New Roman" w:hAnsi="Times New Roman"/>
          <w:sz w:val="28"/>
          <w:szCs w:val="28"/>
          <w:lang w:val="nl-NL"/>
        </w:rPr>
        <w:t xml:space="preserve">trả tiền thuê đất một lần thời hạn 50 năm </w:t>
      </w:r>
      <w:r w:rsidR="008903C8" w:rsidRPr="00B00B53">
        <w:rPr>
          <w:rFonts w:ascii="Times New Roman" w:hAnsi="Times New Roman"/>
          <w:sz w:val="28"/>
          <w:szCs w:val="28"/>
          <w:lang w:val="nl-NL"/>
        </w:rPr>
        <w:t xml:space="preserve">khoảng </w:t>
      </w:r>
      <w:r w:rsidR="00520608" w:rsidRPr="00B00B53">
        <w:rPr>
          <w:rFonts w:ascii="Times New Roman" w:hAnsi="Times New Roman"/>
          <w:sz w:val="28"/>
          <w:szCs w:val="28"/>
          <w:lang w:val="nl-NL"/>
        </w:rPr>
        <w:t>274</w:t>
      </w:r>
      <w:r w:rsidR="008903C8" w:rsidRPr="00B00B53">
        <w:rPr>
          <w:rFonts w:ascii="Times New Roman" w:hAnsi="Times New Roman"/>
          <w:sz w:val="28"/>
          <w:szCs w:val="28"/>
          <w:lang w:val="nl-NL"/>
        </w:rPr>
        <w:t>.000 đồng/m</w:t>
      </w:r>
      <w:r w:rsidR="008903C8" w:rsidRPr="00B00B53">
        <w:rPr>
          <w:rFonts w:ascii="Times New Roman" w:hAnsi="Times New Roman"/>
          <w:sz w:val="28"/>
          <w:szCs w:val="28"/>
          <w:vertAlign w:val="superscript"/>
          <w:lang w:val="nl-NL"/>
        </w:rPr>
        <w:t>2</w:t>
      </w:r>
      <w:r w:rsidRPr="00B00B53">
        <w:rPr>
          <w:rFonts w:ascii="Times New Roman" w:hAnsi="Times New Roman"/>
          <w:sz w:val="28"/>
          <w:szCs w:val="28"/>
          <w:lang w:val="nl-NL"/>
        </w:rPr>
        <w:t>/50 năm, tương đương khoảng 1</w:t>
      </w:r>
      <w:r w:rsidR="00520608" w:rsidRPr="00B00B53">
        <w:rPr>
          <w:rFonts w:ascii="Times New Roman" w:hAnsi="Times New Roman"/>
          <w:sz w:val="28"/>
          <w:szCs w:val="28"/>
          <w:lang w:val="nl-NL"/>
        </w:rPr>
        <w:t>2</w:t>
      </w:r>
      <w:r w:rsidRPr="00B00B53">
        <w:rPr>
          <w:rFonts w:ascii="Times New Roman" w:hAnsi="Times New Roman"/>
          <w:sz w:val="28"/>
          <w:szCs w:val="28"/>
          <w:lang w:val="nl-NL"/>
        </w:rPr>
        <w:t>,</w:t>
      </w:r>
      <w:r w:rsidR="00E8144E" w:rsidRPr="00B00B53">
        <w:rPr>
          <w:rFonts w:ascii="Times New Roman" w:hAnsi="Times New Roman"/>
          <w:sz w:val="28"/>
          <w:szCs w:val="28"/>
          <w:lang w:val="nl-NL"/>
        </w:rPr>
        <w:t>0</w:t>
      </w:r>
      <w:r w:rsidRPr="00B00B53">
        <w:rPr>
          <w:rFonts w:ascii="Times New Roman" w:hAnsi="Times New Roman"/>
          <w:sz w:val="28"/>
          <w:szCs w:val="28"/>
          <w:lang w:val="nl-NL"/>
        </w:rPr>
        <w:t xml:space="preserve"> USD/m</w:t>
      </w:r>
      <w:r w:rsidRPr="00B00B53">
        <w:rPr>
          <w:rFonts w:ascii="Times New Roman" w:hAnsi="Times New Roman"/>
          <w:sz w:val="28"/>
          <w:szCs w:val="28"/>
          <w:vertAlign w:val="superscript"/>
          <w:lang w:val="nl-NL"/>
        </w:rPr>
        <w:t>2</w:t>
      </w:r>
      <w:r w:rsidRPr="00B00B53">
        <w:rPr>
          <w:rFonts w:ascii="Times New Roman" w:hAnsi="Times New Roman"/>
          <w:sz w:val="28"/>
          <w:szCs w:val="28"/>
          <w:lang w:val="nl-NL"/>
        </w:rPr>
        <w:t>/50năm.</w:t>
      </w:r>
    </w:p>
    <w:p w:rsidR="0027636D" w:rsidRPr="00D92E53" w:rsidRDefault="0027636D" w:rsidP="0027636D">
      <w:pPr>
        <w:spacing w:before="120" w:after="120" w:line="360" w:lineRule="exact"/>
        <w:ind w:firstLine="720"/>
        <w:jc w:val="both"/>
        <w:rPr>
          <w:rFonts w:ascii="Times New Roman" w:hAnsi="Times New Roman"/>
          <w:sz w:val="28"/>
          <w:szCs w:val="28"/>
          <w:lang w:val="nl-NL"/>
        </w:rPr>
      </w:pPr>
      <w:r w:rsidRPr="00D92E53">
        <w:rPr>
          <w:rFonts w:ascii="Times New Roman" w:hAnsi="Times New Roman"/>
          <w:sz w:val="28"/>
          <w:szCs w:val="28"/>
          <w:lang w:val="nl-NL"/>
        </w:rPr>
        <w:t>- Giá thuê đất sẽ được xác định chính xác tại thời điểm ký hợp đồng thuê đất.</w:t>
      </w:r>
    </w:p>
    <w:p w:rsidR="00624EEA" w:rsidRPr="00B00B53" w:rsidRDefault="008903C8" w:rsidP="00311E04">
      <w:pPr>
        <w:spacing w:before="60" w:after="0" w:line="240" w:lineRule="auto"/>
        <w:ind w:firstLine="720"/>
        <w:jc w:val="both"/>
        <w:rPr>
          <w:rFonts w:ascii="Times New Roman" w:hAnsi="Times New Roman"/>
          <w:sz w:val="28"/>
          <w:szCs w:val="28"/>
          <w:lang w:val="nl-NL"/>
        </w:rPr>
      </w:pPr>
      <w:r w:rsidRPr="00B00B53">
        <w:rPr>
          <w:rFonts w:ascii="Times New Roman" w:hAnsi="Times New Roman"/>
          <w:b/>
          <w:bCs/>
          <w:sz w:val="28"/>
          <w:szCs w:val="28"/>
          <w:lang w:val="nl-NL"/>
        </w:rPr>
        <w:t>10.6. Chi phí bồi thườ</w:t>
      </w:r>
      <w:r w:rsidR="006D7899" w:rsidRPr="00B00B53">
        <w:rPr>
          <w:rFonts w:ascii="Times New Roman" w:hAnsi="Times New Roman"/>
          <w:b/>
          <w:bCs/>
          <w:sz w:val="28"/>
          <w:szCs w:val="28"/>
          <w:lang w:val="nl-NL"/>
        </w:rPr>
        <w:t>ng, GPMB</w:t>
      </w:r>
      <w:r w:rsidRPr="00B00B53">
        <w:rPr>
          <w:rFonts w:ascii="Times New Roman" w:hAnsi="Times New Roman"/>
          <w:b/>
          <w:bCs/>
          <w:sz w:val="28"/>
          <w:szCs w:val="28"/>
          <w:lang w:val="nl-NL"/>
        </w:rPr>
        <w:t xml:space="preserve"> </w:t>
      </w:r>
    </w:p>
    <w:p w:rsidR="00624EEA" w:rsidRPr="00B00B53" w:rsidRDefault="006D7899" w:rsidP="003F3CA7">
      <w:pPr>
        <w:shd w:val="clear" w:color="auto" w:fill="FFFFFF"/>
        <w:spacing w:before="60" w:after="0"/>
        <w:ind w:firstLine="720"/>
        <w:jc w:val="both"/>
        <w:rPr>
          <w:rFonts w:ascii="Times New Roman" w:eastAsia="Times New Roman" w:hAnsi="Times New Roman"/>
          <w:sz w:val="28"/>
          <w:szCs w:val="28"/>
          <w:lang w:val="nl-NL"/>
        </w:rPr>
      </w:pPr>
      <w:r w:rsidRPr="00B00B53">
        <w:rPr>
          <w:rFonts w:ascii="Times New Roman" w:eastAsia="Times New Roman" w:hAnsi="Times New Roman"/>
          <w:sz w:val="28"/>
          <w:szCs w:val="28"/>
          <w:lang w:val="nl-NL"/>
        </w:rPr>
        <w:t xml:space="preserve">Dự kiến chi phí bồi thường, giải phóng mặt bằng </w:t>
      </w:r>
      <w:r w:rsidR="008F6D56" w:rsidRPr="00B00B53">
        <w:rPr>
          <w:rFonts w:ascii="Times New Roman" w:eastAsia="Times New Roman" w:hAnsi="Times New Roman"/>
          <w:sz w:val="28"/>
          <w:szCs w:val="28"/>
          <w:lang w:val="nl-NL"/>
        </w:rPr>
        <w:t>dự án</w:t>
      </w:r>
      <w:r w:rsidR="006004AA" w:rsidRPr="00B00B53">
        <w:rPr>
          <w:rFonts w:ascii="Times New Roman" w:eastAsia="Times New Roman" w:hAnsi="Times New Roman"/>
          <w:sz w:val="28"/>
          <w:szCs w:val="28"/>
          <w:lang w:val="nl-NL"/>
        </w:rPr>
        <w:t xml:space="preserve"> </w:t>
      </w:r>
      <w:r w:rsidR="003F3CA7" w:rsidRPr="00B00B53">
        <w:rPr>
          <w:rFonts w:ascii="Times New Roman" w:eastAsia="Times New Roman" w:hAnsi="Times New Roman"/>
          <w:sz w:val="28"/>
          <w:szCs w:val="28"/>
          <w:lang w:val="nl-NL"/>
        </w:rPr>
        <w:t xml:space="preserve">khoảng 300 </w:t>
      </w:r>
      <w:r w:rsidR="00A450E8" w:rsidRPr="00B00B53">
        <w:rPr>
          <w:rFonts w:ascii="Times New Roman" w:eastAsia="Times New Roman" w:hAnsi="Times New Roman"/>
          <w:sz w:val="28"/>
          <w:szCs w:val="28"/>
          <w:lang w:val="nl-NL"/>
        </w:rPr>
        <w:t>triệu</w:t>
      </w:r>
      <w:r w:rsidR="003F3CA7" w:rsidRPr="00B00B53">
        <w:rPr>
          <w:rFonts w:ascii="Times New Roman" w:eastAsia="Times New Roman" w:hAnsi="Times New Roman"/>
          <w:sz w:val="28"/>
          <w:szCs w:val="28"/>
          <w:lang w:val="nl-NL"/>
        </w:rPr>
        <w:t xml:space="preserve"> đồng.</w:t>
      </w:r>
    </w:p>
    <w:p w:rsidR="00ED3A6B" w:rsidRPr="00B00B53" w:rsidRDefault="008903C8" w:rsidP="00311E04">
      <w:pPr>
        <w:spacing w:before="60" w:after="0" w:line="240" w:lineRule="auto"/>
        <w:ind w:firstLine="720"/>
        <w:jc w:val="both"/>
        <w:rPr>
          <w:rFonts w:ascii="Times New Roman" w:hAnsi="Times New Roman"/>
          <w:sz w:val="28"/>
          <w:szCs w:val="28"/>
          <w:lang w:val="nl-NL"/>
        </w:rPr>
      </w:pPr>
      <w:r w:rsidRPr="00B00B53">
        <w:rPr>
          <w:rFonts w:ascii="Times New Roman" w:hAnsi="Times New Roman"/>
          <w:b/>
          <w:bCs/>
          <w:sz w:val="28"/>
          <w:szCs w:val="28"/>
          <w:lang w:val="nl-NL"/>
        </w:rPr>
        <w:t>10.7. Hình thức trả tiền thuê đất</w:t>
      </w:r>
      <w:r w:rsidRPr="00B00B53">
        <w:rPr>
          <w:rFonts w:ascii="Times New Roman" w:hAnsi="Times New Roman"/>
          <w:sz w:val="28"/>
          <w:szCs w:val="28"/>
          <w:lang w:val="nl-NL"/>
        </w:rPr>
        <w:t>:</w:t>
      </w:r>
    </w:p>
    <w:p w:rsidR="008903C8" w:rsidRPr="00B00B53" w:rsidRDefault="008903C8" w:rsidP="00311E04">
      <w:pPr>
        <w:spacing w:before="60" w:after="0" w:line="240" w:lineRule="auto"/>
        <w:ind w:firstLine="720"/>
        <w:jc w:val="both"/>
        <w:rPr>
          <w:rFonts w:ascii="Times New Roman" w:hAnsi="Times New Roman"/>
          <w:sz w:val="28"/>
          <w:szCs w:val="28"/>
          <w:lang w:val="nl-NL"/>
        </w:rPr>
      </w:pPr>
      <w:r w:rsidRPr="00B00B53">
        <w:rPr>
          <w:rFonts w:ascii="Times New Roman" w:hAnsi="Times New Roman"/>
          <w:sz w:val="28"/>
          <w:szCs w:val="28"/>
          <w:lang w:val="nl-NL"/>
        </w:rPr>
        <w:t xml:space="preserve">Trả tiền thuê đất hàng năm hoặc </w:t>
      </w:r>
      <w:r w:rsidR="003D7FAB" w:rsidRPr="00B00B53">
        <w:rPr>
          <w:rFonts w:ascii="Times New Roman" w:hAnsi="Times New Roman"/>
          <w:sz w:val="28"/>
          <w:szCs w:val="28"/>
          <w:lang w:val="nl-NL"/>
        </w:rPr>
        <w:t xml:space="preserve">một </w:t>
      </w:r>
      <w:r w:rsidRPr="00B00B53">
        <w:rPr>
          <w:rFonts w:ascii="Times New Roman" w:hAnsi="Times New Roman"/>
          <w:sz w:val="28"/>
          <w:szCs w:val="28"/>
          <w:lang w:val="nl-NL"/>
        </w:rPr>
        <w:t>lần theo quy định của pháp luật về đất đai.</w:t>
      </w:r>
    </w:p>
    <w:p w:rsidR="006E3503" w:rsidRPr="00A46887" w:rsidRDefault="008903C8" w:rsidP="00311E04">
      <w:pPr>
        <w:spacing w:before="60" w:after="0" w:line="240" w:lineRule="auto"/>
        <w:ind w:firstLine="720"/>
        <w:jc w:val="both"/>
        <w:rPr>
          <w:rFonts w:ascii="Times New Roman" w:hAnsi="Times New Roman"/>
          <w:b/>
          <w:sz w:val="28"/>
          <w:szCs w:val="28"/>
          <w:lang w:val="nl-NL"/>
        </w:rPr>
      </w:pPr>
      <w:r w:rsidRPr="00A46887">
        <w:rPr>
          <w:rFonts w:ascii="Times New Roman" w:hAnsi="Times New Roman"/>
          <w:b/>
          <w:sz w:val="28"/>
          <w:szCs w:val="28"/>
          <w:lang w:val="nl-NL"/>
        </w:rPr>
        <w:t>10.8</w:t>
      </w:r>
      <w:r w:rsidR="006E3503" w:rsidRPr="00A46887">
        <w:rPr>
          <w:rFonts w:ascii="Times New Roman" w:hAnsi="Times New Roman"/>
          <w:b/>
          <w:sz w:val="28"/>
          <w:szCs w:val="28"/>
          <w:lang w:val="nl-NL"/>
        </w:rPr>
        <w:t>. Về năng lực tài chính của nhà đầu tư</w:t>
      </w:r>
    </w:p>
    <w:p w:rsidR="008F6CA7" w:rsidRPr="00CA525E" w:rsidRDefault="008F6CA7" w:rsidP="00311E04">
      <w:pPr>
        <w:spacing w:before="60" w:after="0" w:line="240" w:lineRule="auto"/>
        <w:ind w:firstLine="720"/>
        <w:jc w:val="both"/>
        <w:rPr>
          <w:rFonts w:ascii="Times New Roman" w:hAnsi="Times New Roman"/>
          <w:sz w:val="28"/>
          <w:szCs w:val="28"/>
          <w:lang w:val="nl-NL"/>
        </w:rPr>
      </w:pPr>
      <w:r w:rsidRPr="00A46887">
        <w:rPr>
          <w:rFonts w:ascii="Times New Roman" w:hAnsi="Times New Roman"/>
          <w:sz w:val="28"/>
          <w:szCs w:val="28"/>
          <w:lang w:val="nl-NL"/>
        </w:rPr>
        <w:t xml:space="preserve">a) Đối với nhà đầu tư là doanh nghiệp được thành lập </w:t>
      </w:r>
      <w:r w:rsidRPr="00CA525E">
        <w:rPr>
          <w:rFonts w:ascii="Times New Roman" w:hAnsi="Times New Roman"/>
          <w:sz w:val="28"/>
          <w:szCs w:val="28"/>
          <w:lang w:val="nl-NL"/>
        </w:rPr>
        <w:t>ngoài địa phương: Nhà đầu tư phải thành lập pháp nhân mới (công ty con) tại tỉnh Thừa Thiên Huế trước khi thực hiện thủ tục cấp Quyết định chủ trương đầu tư dự án để thực hiện dự án. Việc thẩm tra năng lực tài chính, kinh nghiệm thực hiện dự án được thực hiện đối với Công ty mẹ và thẩm tra năng lực tài chính của công ty con theo các quy định hiện hành như sau:</w:t>
      </w:r>
    </w:p>
    <w:p w:rsidR="008F6CA7" w:rsidRPr="00CA525E" w:rsidRDefault="008F6CA7" w:rsidP="00311E04">
      <w:pPr>
        <w:spacing w:before="60" w:after="0" w:line="240" w:lineRule="auto"/>
        <w:ind w:firstLine="720"/>
        <w:jc w:val="both"/>
        <w:rPr>
          <w:rFonts w:ascii="Times New Roman" w:hAnsi="Times New Roman"/>
          <w:sz w:val="28"/>
          <w:szCs w:val="28"/>
          <w:lang w:val="nl-NL"/>
        </w:rPr>
      </w:pPr>
      <w:r w:rsidRPr="00CA525E">
        <w:rPr>
          <w:rFonts w:ascii="Times New Roman" w:hAnsi="Times New Roman"/>
          <w:sz w:val="28"/>
          <w:szCs w:val="28"/>
          <w:lang w:val="nl-NL"/>
        </w:rPr>
        <w:t>- Thẩm tra năng lực tài chính của công ty mẹ: Có v</w:t>
      </w:r>
      <w:r w:rsidRPr="00CA525E">
        <w:rPr>
          <w:rFonts w:ascii="Times New Roman" w:eastAsia="Times New Roman" w:hAnsi="Times New Roman"/>
          <w:sz w:val="28"/>
          <w:szCs w:val="28"/>
          <w:lang w:val="nl-NL"/>
        </w:rPr>
        <w:t xml:space="preserve">ốn chủ sở hữu không thấp hơn </w:t>
      </w:r>
      <w:r w:rsidR="00043D45">
        <w:rPr>
          <w:rFonts w:ascii="Times New Roman" w:eastAsia="Times New Roman" w:hAnsi="Times New Roman"/>
          <w:sz w:val="28"/>
          <w:szCs w:val="28"/>
          <w:lang w:val="nl-NL"/>
        </w:rPr>
        <w:t>20</w:t>
      </w:r>
      <w:r w:rsidRPr="00CA525E">
        <w:rPr>
          <w:rFonts w:ascii="Times New Roman" w:eastAsia="Times New Roman" w:hAnsi="Times New Roman"/>
          <w:sz w:val="28"/>
          <w:szCs w:val="28"/>
          <w:lang w:val="nl-NL"/>
        </w:rPr>
        <w:t xml:space="preserve">% tổng vốn đầu tư dự án; nhà đầu tư phải cung cấp hồ sơ chứng minh năng lực tài chính gồm: Bản sao có chứng thực báo </w:t>
      </w:r>
      <w:r w:rsidRPr="00CA525E">
        <w:rPr>
          <w:rFonts w:ascii="Times New Roman" w:hAnsi="Times New Roman"/>
          <w:sz w:val="28"/>
          <w:szCs w:val="28"/>
          <w:lang w:val="nl-NL"/>
        </w:rPr>
        <w:t xml:space="preserve">cáo tài chính 02 năm gần nhất của nhà đầu tư </w:t>
      </w:r>
      <w:r w:rsidRPr="00CA525E">
        <w:rPr>
          <w:rFonts w:ascii="Times New Roman" w:hAnsi="Times New Roman"/>
          <w:i/>
          <w:sz w:val="28"/>
          <w:szCs w:val="28"/>
          <w:lang w:val="nl-NL"/>
        </w:rPr>
        <w:t>(lưu ý: tài sản bị kê biên, tranh chấp hay cầm cố thế chấp hoặc phần bị kê biên ngân hàng không được xem xét)</w:t>
      </w:r>
      <w:r w:rsidRPr="00CA525E">
        <w:rPr>
          <w:rFonts w:ascii="Times New Roman" w:hAnsi="Times New Roman"/>
          <w:sz w:val="28"/>
          <w:szCs w:val="28"/>
          <w:lang w:val="nl-NL"/>
        </w:rPr>
        <w:t>, lợi nhuận của 02 năm gần nhất không âm; nhà đầu tư có văn bản cam kết không có nợ xấu hoặc nợ quá hạn.</w:t>
      </w:r>
    </w:p>
    <w:p w:rsidR="008F6CA7" w:rsidRPr="00CA525E" w:rsidRDefault="008F6CA7" w:rsidP="007C3152">
      <w:pPr>
        <w:spacing w:before="60" w:after="0" w:line="240" w:lineRule="auto"/>
        <w:ind w:firstLine="720"/>
        <w:jc w:val="both"/>
        <w:rPr>
          <w:rFonts w:ascii="Times New Roman" w:eastAsia="Times New Roman" w:hAnsi="Times New Roman"/>
          <w:sz w:val="28"/>
          <w:szCs w:val="28"/>
          <w:lang w:val="nl-NL"/>
        </w:rPr>
      </w:pPr>
      <w:r w:rsidRPr="00CA525E">
        <w:rPr>
          <w:rFonts w:ascii="Times New Roman" w:hAnsi="Times New Roman"/>
          <w:sz w:val="28"/>
          <w:szCs w:val="28"/>
          <w:lang w:val="nl-NL"/>
        </w:rPr>
        <w:lastRenderedPageBreak/>
        <w:t>- Thẩm tra năng lực tài chính của c</w:t>
      </w:r>
      <w:r w:rsidRPr="00CA525E">
        <w:rPr>
          <w:rFonts w:ascii="Times New Roman" w:eastAsia="Times New Roman" w:hAnsi="Times New Roman"/>
          <w:sz w:val="28"/>
          <w:szCs w:val="28"/>
          <w:lang w:val="nl-NL"/>
        </w:rPr>
        <w:t xml:space="preserve">ông ty con: Pháp nhân mới được thành lập tại tỉnh Thừa Thiên Huế phải đảm bảo yêu cầu về năng lực tài chính thực hiện dự án theo quy định; cụ thể, có vốn chủ sở hữu không thấp hơn </w:t>
      </w:r>
      <w:r w:rsidR="00043D45">
        <w:rPr>
          <w:rFonts w:ascii="Times New Roman" w:eastAsia="Times New Roman" w:hAnsi="Times New Roman"/>
          <w:sz w:val="28"/>
          <w:szCs w:val="28"/>
          <w:lang w:val="nl-NL"/>
        </w:rPr>
        <w:t>20</w:t>
      </w:r>
      <w:r w:rsidRPr="00CA525E">
        <w:rPr>
          <w:rFonts w:ascii="Times New Roman" w:eastAsia="Times New Roman" w:hAnsi="Times New Roman"/>
          <w:sz w:val="28"/>
          <w:szCs w:val="28"/>
          <w:lang w:val="nl-NL"/>
        </w:rPr>
        <w:t xml:space="preserve">% tổng vốn đầu tư trong </w:t>
      </w:r>
      <w:r w:rsidR="00C7345C">
        <w:rPr>
          <w:rFonts w:ascii="Times New Roman" w:eastAsia="Times New Roman" w:hAnsi="Times New Roman"/>
          <w:sz w:val="28"/>
          <w:szCs w:val="28"/>
          <w:lang w:val="nl-NL"/>
        </w:rPr>
        <w:t>suốt quá trình thực hiện dự án.</w:t>
      </w:r>
    </w:p>
    <w:p w:rsidR="00B04B2F" w:rsidRPr="00CA525E" w:rsidRDefault="00B04B2F" w:rsidP="007C3152">
      <w:pPr>
        <w:spacing w:before="60" w:after="0" w:line="240" w:lineRule="auto"/>
        <w:ind w:firstLine="720"/>
        <w:jc w:val="both"/>
        <w:rPr>
          <w:rFonts w:ascii="Times New Roman" w:hAnsi="Times New Roman"/>
          <w:sz w:val="28"/>
          <w:szCs w:val="28"/>
          <w:lang w:val="nl-NL"/>
        </w:rPr>
      </w:pPr>
      <w:r w:rsidRPr="00CA525E">
        <w:rPr>
          <w:rFonts w:ascii="Times New Roman" w:hAnsi="Times New Roman"/>
          <w:sz w:val="28"/>
          <w:szCs w:val="28"/>
          <w:lang w:val="nl-NL"/>
        </w:rPr>
        <w:t>- Ngoài ra, nhà đầu tư phải nộp kèm theo văn bản cam kết hỗ trợ, cung cấp tín dụng để thực hiện dự án từ các tổ chức tín dụng, chi nhánh ngân hàng nước ngoài và các tổ chức, cá nhân khác đối với phần vốn còn lại (</w:t>
      </w:r>
      <w:r w:rsidRPr="00CA525E">
        <w:rPr>
          <w:rFonts w:ascii="Times New Roman" w:hAnsi="Times New Roman"/>
          <w:i/>
          <w:sz w:val="28"/>
          <w:szCs w:val="28"/>
          <w:lang w:val="nl-NL"/>
        </w:rPr>
        <w:t>ngoài vốn góp của nhà đầu tư</w:t>
      </w:r>
      <w:r w:rsidRPr="00CA525E">
        <w:rPr>
          <w:rFonts w:ascii="Times New Roman" w:hAnsi="Times New Roman"/>
          <w:sz w:val="28"/>
          <w:szCs w:val="28"/>
          <w:lang w:val="nl-NL"/>
        </w:rPr>
        <w:t>).</w:t>
      </w:r>
    </w:p>
    <w:p w:rsidR="008F6CA7" w:rsidRPr="00CA525E" w:rsidRDefault="008F6CA7" w:rsidP="00DF59DD">
      <w:pPr>
        <w:spacing w:before="80" w:after="0" w:line="240" w:lineRule="auto"/>
        <w:ind w:firstLine="720"/>
        <w:jc w:val="both"/>
        <w:rPr>
          <w:rFonts w:ascii="Times New Roman" w:hAnsi="Times New Roman"/>
          <w:sz w:val="28"/>
          <w:szCs w:val="28"/>
          <w:lang w:val="nl-NL"/>
        </w:rPr>
      </w:pPr>
      <w:r w:rsidRPr="00CA525E">
        <w:rPr>
          <w:rFonts w:ascii="Times New Roman" w:hAnsi="Times New Roman"/>
          <w:sz w:val="28"/>
          <w:szCs w:val="28"/>
          <w:lang w:val="nl-NL"/>
        </w:rPr>
        <w:t xml:space="preserve">b) Đối với nhà đầu tư là doanh nghiệp được thành lập tại địa phương: </w:t>
      </w:r>
      <w:r w:rsidRPr="00CA525E">
        <w:rPr>
          <w:rFonts w:ascii="Times New Roman" w:eastAsia="Times New Roman" w:hAnsi="Times New Roman"/>
          <w:sz w:val="28"/>
          <w:szCs w:val="28"/>
          <w:lang w:val="nl-NL"/>
        </w:rPr>
        <w:t xml:space="preserve">Có vốn chủ sở hữu không thấp hơn </w:t>
      </w:r>
      <w:r w:rsidR="00043D45">
        <w:rPr>
          <w:rFonts w:ascii="Times New Roman" w:eastAsia="Times New Roman" w:hAnsi="Times New Roman"/>
          <w:sz w:val="28"/>
          <w:szCs w:val="28"/>
          <w:lang w:val="nl-NL"/>
        </w:rPr>
        <w:t>20</w:t>
      </w:r>
      <w:r w:rsidRPr="00CA525E">
        <w:rPr>
          <w:rFonts w:ascii="Times New Roman" w:eastAsia="Times New Roman" w:hAnsi="Times New Roman"/>
          <w:sz w:val="28"/>
          <w:szCs w:val="28"/>
          <w:lang w:val="nl-NL"/>
        </w:rPr>
        <w:t xml:space="preserve">% tổng vốn đầu tư; nhà đầu tư phải cung cấp hồ sơ chứng minh năng lực tài chính gồm: Bản sao có chứng thực báo </w:t>
      </w:r>
      <w:r w:rsidRPr="00CA525E">
        <w:rPr>
          <w:rFonts w:ascii="Times New Roman" w:hAnsi="Times New Roman"/>
          <w:sz w:val="28"/>
          <w:szCs w:val="28"/>
          <w:lang w:val="nl-NL"/>
        </w:rPr>
        <w:t xml:space="preserve">cáo tài chính 02 năm gần nhất của nhà đầu tư </w:t>
      </w:r>
      <w:r w:rsidRPr="00CA525E">
        <w:rPr>
          <w:rFonts w:ascii="Times New Roman" w:hAnsi="Times New Roman"/>
          <w:i/>
          <w:sz w:val="28"/>
          <w:szCs w:val="28"/>
          <w:lang w:val="nl-NL"/>
        </w:rPr>
        <w:t>(lưu ý: tài sản bị kê biên, tranh chấp hay cầm cố thế chấp hoặc phần bị kê biên ngân hàng không được xem xét)</w:t>
      </w:r>
      <w:r w:rsidRPr="00CA525E">
        <w:rPr>
          <w:rFonts w:ascii="Times New Roman" w:hAnsi="Times New Roman"/>
          <w:sz w:val="28"/>
          <w:szCs w:val="28"/>
          <w:lang w:val="nl-NL"/>
        </w:rPr>
        <w:t xml:space="preserve">, lợi nhuận của 02 năm gần nhất không âm; nhà đầu tư có văn bản cam kết không có nợ xấu hoặc nợ quá hạn. Đối với doanh nghiệp mới thành lập, chưa có báo cáo tài chính 02 năm gần nhất, doanh nghiệp cung cấp hồ sơ, tài liệu chứng minh đã góp đủ vốn điều lệ </w:t>
      </w:r>
      <w:r w:rsidRPr="00CA525E">
        <w:rPr>
          <w:rFonts w:ascii="Times New Roman" w:eastAsia="Times New Roman" w:hAnsi="Times New Roman"/>
          <w:sz w:val="28"/>
          <w:szCs w:val="28"/>
          <w:lang w:val="nl-NL"/>
        </w:rPr>
        <w:t xml:space="preserve">không thấp hơn </w:t>
      </w:r>
      <w:r w:rsidR="00CC3DF1">
        <w:rPr>
          <w:rFonts w:ascii="Times New Roman" w:eastAsia="Times New Roman" w:hAnsi="Times New Roman"/>
          <w:sz w:val="28"/>
          <w:szCs w:val="28"/>
          <w:lang w:val="nl-NL"/>
        </w:rPr>
        <w:t>20</w:t>
      </w:r>
      <w:r w:rsidRPr="00CA525E">
        <w:rPr>
          <w:rFonts w:ascii="Times New Roman" w:eastAsia="Times New Roman" w:hAnsi="Times New Roman"/>
          <w:sz w:val="28"/>
          <w:szCs w:val="28"/>
          <w:lang w:val="nl-NL"/>
        </w:rPr>
        <w:t>% tổng vốn đầu tư.</w:t>
      </w:r>
    </w:p>
    <w:p w:rsidR="00B04B2F" w:rsidRPr="00CA525E" w:rsidRDefault="00B04B2F" w:rsidP="00DF59DD">
      <w:pPr>
        <w:spacing w:before="80" w:after="0" w:line="240" w:lineRule="auto"/>
        <w:ind w:firstLine="720"/>
        <w:jc w:val="both"/>
        <w:rPr>
          <w:rFonts w:ascii="Times New Roman" w:hAnsi="Times New Roman"/>
          <w:sz w:val="28"/>
          <w:szCs w:val="28"/>
          <w:lang w:val="nl-NL"/>
        </w:rPr>
      </w:pPr>
      <w:r w:rsidRPr="00CA525E">
        <w:rPr>
          <w:rFonts w:ascii="Times New Roman" w:hAnsi="Times New Roman"/>
          <w:sz w:val="28"/>
          <w:szCs w:val="28"/>
          <w:lang w:val="nl-NL"/>
        </w:rPr>
        <w:t>- Ngoài ra, nhà đầu tư phải nộp kèm theo văn bản cam kết hỗ trợ, cung cấp tín dụng để thực hiện dự án từ các tổ chức tín dụng, chi nhánh ngân hàng nước ngoài và các tổ chức, cá nhân khác đối với phần vốn còn lại (</w:t>
      </w:r>
      <w:r w:rsidRPr="00CA525E">
        <w:rPr>
          <w:rFonts w:ascii="Times New Roman" w:hAnsi="Times New Roman"/>
          <w:i/>
          <w:sz w:val="28"/>
          <w:szCs w:val="28"/>
          <w:lang w:val="nl-NL"/>
        </w:rPr>
        <w:t>ngoài vốn góp của nhà đầu tư</w:t>
      </w:r>
      <w:r w:rsidRPr="00CA525E">
        <w:rPr>
          <w:rFonts w:ascii="Times New Roman" w:hAnsi="Times New Roman"/>
          <w:sz w:val="28"/>
          <w:szCs w:val="28"/>
          <w:lang w:val="nl-NL"/>
        </w:rPr>
        <w:t>).</w:t>
      </w:r>
    </w:p>
    <w:p w:rsidR="00A9664E" w:rsidRDefault="008F6CA7" w:rsidP="00DF59DD">
      <w:pPr>
        <w:spacing w:before="80" w:after="0" w:line="240" w:lineRule="auto"/>
        <w:ind w:firstLine="720"/>
        <w:jc w:val="both"/>
        <w:rPr>
          <w:rFonts w:ascii="Times New Roman" w:hAnsi="Times New Roman"/>
          <w:sz w:val="28"/>
          <w:szCs w:val="28"/>
          <w:lang w:val="nl-NL"/>
        </w:rPr>
      </w:pPr>
      <w:r w:rsidRPr="00CA525E">
        <w:rPr>
          <w:rFonts w:ascii="Times New Roman" w:hAnsi="Times New Roman"/>
          <w:sz w:val="28"/>
          <w:szCs w:val="28"/>
          <w:lang w:val="nl-NL"/>
        </w:rPr>
        <w:t xml:space="preserve">c) Đối với nhà đầu tư là cá nhân: </w:t>
      </w:r>
      <w:r w:rsidR="007954F2" w:rsidRPr="00CA525E">
        <w:rPr>
          <w:rFonts w:ascii="Times New Roman" w:hAnsi="Times New Roman"/>
          <w:sz w:val="28"/>
          <w:szCs w:val="28"/>
          <w:lang w:val="nl-NL"/>
        </w:rPr>
        <w:t>Không áp dụng.</w:t>
      </w:r>
    </w:p>
    <w:p w:rsidR="000C1CD8" w:rsidRPr="00CA525E" w:rsidRDefault="000C1CD8" w:rsidP="000C1CD8">
      <w:pPr>
        <w:spacing w:before="120" w:after="0" w:line="358" w:lineRule="exact"/>
        <w:ind w:firstLine="720"/>
        <w:jc w:val="both"/>
        <w:rPr>
          <w:rFonts w:ascii="Times New Roman" w:hAnsi="Times New Roman"/>
          <w:sz w:val="28"/>
          <w:szCs w:val="28"/>
          <w:lang w:val="nl-NL"/>
        </w:rPr>
      </w:pPr>
      <w:r w:rsidRPr="00CA525E">
        <w:rPr>
          <w:rFonts w:ascii="Times New Roman" w:hAnsi="Times New Roman"/>
          <w:sz w:val="28"/>
          <w:szCs w:val="28"/>
          <w:lang w:val="nl-NL"/>
        </w:rPr>
        <w:t>d) Thực hiện ký quỹ bảo đảm thực hiện dự án và ứng tiền thực hiện công tác bồi thường, GPMB dự án:</w:t>
      </w:r>
    </w:p>
    <w:p w:rsidR="000C1CD8" w:rsidRPr="00CA525E" w:rsidRDefault="000C1CD8" w:rsidP="000C1CD8">
      <w:pPr>
        <w:spacing w:before="120" w:after="0" w:line="358" w:lineRule="exact"/>
        <w:ind w:firstLine="720"/>
        <w:jc w:val="both"/>
        <w:rPr>
          <w:rFonts w:ascii="Times New Roman" w:hAnsi="Times New Roman"/>
          <w:spacing w:val="-2"/>
          <w:sz w:val="28"/>
          <w:szCs w:val="28"/>
          <w:lang w:val="nl-NL"/>
        </w:rPr>
      </w:pPr>
      <w:r w:rsidRPr="00CA525E">
        <w:rPr>
          <w:rFonts w:ascii="Times New Roman" w:hAnsi="Times New Roman"/>
          <w:spacing w:val="-2"/>
          <w:sz w:val="28"/>
          <w:szCs w:val="28"/>
          <w:lang w:val="nl-NL"/>
        </w:rPr>
        <w:t xml:space="preserve">- Nhà đầu tư phải có văn bản cam kết ký quỹ bảo đảm thực hiện dự án nộp kèm hồ sơ đề xuất đầu tư dự án và thực hiện ký quỹ bảo đảm thực hiện dự án vào tài khoản tiền gửi của Ban Quản lý Khu kinh tế, công nghiệp tỉnh theo thỏa thuận giữa Nhà đầu tư và Ban Quản lý Khu kinh tế, công nghiệp tỉnh </w:t>
      </w:r>
      <w:r w:rsidR="00403A46">
        <w:rPr>
          <w:rFonts w:ascii="Times New Roman" w:hAnsi="Times New Roman"/>
          <w:spacing w:val="-2"/>
          <w:sz w:val="28"/>
          <w:szCs w:val="28"/>
          <w:lang w:val="nl-NL"/>
        </w:rPr>
        <w:t>(</w:t>
      </w:r>
      <w:r w:rsidRPr="00CA525E">
        <w:rPr>
          <w:rFonts w:ascii="Times New Roman" w:hAnsi="Times New Roman"/>
          <w:spacing w:val="-2"/>
          <w:sz w:val="28"/>
          <w:szCs w:val="28"/>
          <w:lang w:val="nl-NL"/>
        </w:rPr>
        <w:t xml:space="preserve">số tiền ký quỹ bảo đảm thực hiện dự án </w:t>
      </w:r>
      <w:r w:rsidR="00403A46">
        <w:rPr>
          <w:rFonts w:ascii="Times New Roman" w:hAnsi="Times New Roman"/>
          <w:spacing w:val="-2"/>
          <w:sz w:val="28"/>
          <w:szCs w:val="28"/>
          <w:lang w:val="nl-NL"/>
        </w:rPr>
        <w:t>được tính theo tổng mức đầu tư dự án</w:t>
      </w:r>
      <w:r w:rsidR="00403A46" w:rsidRPr="00D92E53">
        <w:rPr>
          <w:rFonts w:ascii="Times New Roman" w:hAnsi="Times New Roman"/>
          <w:spacing w:val="-2"/>
          <w:sz w:val="28"/>
          <w:szCs w:val="28"/>
          <w:lang w:val="nl-NL"/>
        </w:rPr>
        <w:t>)</w:t>
      </w:r>
      <w:r w:rsidR="006F0946" w:rsidRPr="00D92E53">
        <w:rPr>
          <w:rFonts w:ascii="Times New Roman" w:hAnsi="Times New Roman"/>
          <w:spacing w:val="-2"/>
          <w:sz w:val="28"/>
          <w:szCs w:val="28"/>
          <w:lang w:val="nl-NL"/>
        </w:rPr>
        <w:t xml:space="preserve"> trong thời hạn 15 ngày kể từ ngày UBND tỉnh thống nhất chủ trương lựa chọn nhà đầu tư thực hiện dự án và </w:t>
      </w:r>
      <w:r w:rsidRPr="00D92E53">
        <w:rPr>
          <w:rFonts w:ascii="Times New Roman" w:hAnsi="Times New Roman"/>
          <w:spacing w:val="-2"/>
          <w:sz w:val="28"/>
          <w:szCs w:val="28"/>
          <w:lang w:val="nl-NL"/>
        </w:rPr>
        <w:t xml:space="preserve">trước khi được cấp phép đầu tư dự án. Việc hoàn trả tiền ký </w:t>
      </w:r>
      <w:r w:rsidRPr="00CA525E">
        <w:rPr>
          <w:rFonts w:ascii="Times New Roman" w:hAnsi="Times New Roman"/>
          <w:spacing w:val="-2"/>
          <w:sz w:val="28"/>
          <w:szCs w:val="28"/>
          <w:lang w:val="nl-NL"/>
        </w:rPr>
        <w:t>quỹ bảo đảm thực hiện dự án hoặc thu nộp tiền ký quỹ bảo đảm thực hiện dự án vào ngân sách nhà nước thực hiện theo quy định của pháp luật về đầu tư.</w:t>
      </w:r>
    </w:p>
    <w:p w:rsidR="000C1CD8" w:rsidRPr="00CA525E" w:rsidRDefault="000C1CD8" w:rsidP="000C1CD8">
      <w:pPr>
        <w:spacing w:before="120" w:after="0" w:line="358" w:lineRule="exact"/>
        <w:ind w:firstLine="720"/>
        <w:jc w:val="both"/>
        <w:rPr>
          <w:rFonts w:ascii="Times New Roman" w:hAnsi="Times New Roman"/>
          <w:spacing w:val="2"/>
          <w:sz w:val="28"/>
          <w:szCs w:val="28"/>
          <w:lang w:val="nl-NL"/>
        </w:rPr>
      </w:pPr>
      <w:r w:rsidRPr="00CA525E">
        <w:rPr>
          <w:rFonts w:ascii="Times New Roman" w:hAnsi="Times New Roman"/>
          <w:spacing w:val="2"/>
          <w:sz w:val="28"/>
          <w:szCs w:val="28"/>
          <w:lang w:val="nl-NL"/>
        </w:rPr>
        <w:t xml:space="preserve">- Nhà đầu tư phải có văn bản </w:t>
      </w:r>
      <w:r w:rsidRPr="00CA525E">
        <w:rPr>
          <w:rFonts w:ascii="Times New Roman" w:hAnsi="Times New Roman"/>
          <w:spacing w:val="-2"/>
          <w:sz w:val="28"/>
          <w:szCs w:val="28"/>
          <w:lang w:val="nl-NL"/>
        </w:rPr>
        <w:t xml:space="preserve">cam kết </w:t>
      </w:r>
      <w:r w:rsidRPr="00CA525E">
        <w:rPr>
          <w:rFonts w:ascii="Times New Roman" w:hAnsi="Times New Roman"/>
          <w:spacing w:val="2"/>
          <w:sz w:val="28"/>
          <w:szCs w:val="28"/>
          <w:lang w:val="nl-NL"/>
        </w:rPr>
        <w:t>ứng tiền công tác bồi thường, giải phóng mặt bằng dự án</w:t>
      </w:r>
      <w:r w:rsidRPr="00CA525E">
        <w:rPr>
          <w:rFonts w:ascii="Times New Roman" w:hAnsi="Times New Roman"/>
          <w:spacing w:val="-2"/>
          <w:sz w:val="28"/>
          <w:szCs w:val="28"/>
          <w:lang w:val="nl-NL"/>
        </w:rPr>
        <w:t xml:space="preserve"> nộp kèm hồ sơ đề xuất đầu tư dự án và </w:t>
      </w:r>
      <w:r w:rsidRPr="00CA525E">
        <w:rPr>
          <w:rFonts w:ascii="Times New Roman" w:hAnsi="Times New Roman"/>
          <w:spacing w:val="2"/>
          <w:sz w:val="28"/>
          <w:szCs w:val="28"/>
          <w:lang w:val="nl-NL"/>
        </w:rPr>
        <w:t>thực hiện ứng tiền công tác bồi thường, giải ph</w:t>
      </w:r>
      <w:bookmarkStart w:id="3" w:name="_GoBack"/>
      <w:bookmarkEnd w:id="3"/>
      <w:r w:rsidRPr="00CA525E">
        <w:rPr>
          <w:rFonts w:ascii="Times New Roman" w:hAnsi="Times New Roman"/>
          <w:spacing w:val="2"/>
          <w:sz w:val="28"/>
          <w:szCs w:val="28"/>
          <w:lang w:val="nl-NL"/>
        </w:rPr>
        <w:t xml:space="preserve">óng mặt bằng dự án (tạm tính khoảng </w:t>
      </w:r>
      <w:r>
        <w:rPr>
          <w:rFonts w:ascii="Times New Roman" w:hAnsi="Times New Roman"/>
          <w:spacing w:val="2"/>
          <w:sz w:val="28"/>
          <w:szCs w:val="28"/>
          <w:lang w:val="nl-NL"/>
        </w:rPr>
        <w:t>300 triệu</w:t>
      </w:r>
      <w:r w:rsidRPr="00CA525E">
        <w:rPr>
          <w:rFonts w:ascii="Times New Roman" w:hAnsi="Times New Roman"/>
          <w:spacing w:val="2"/>
          <w:sz w:val="28"/>
          <w:szCs w:val="28"/>
          <w:lang w:val="nl-NL"/>
        </w:rPr>
        <w:t xml:space="preserve"> đồng) vào tài khoản tiền gửi phong tỏa theo thỏa thuận giữa Nhà đầu tư và Ban Quản lý khu kinh tế, công nghiệp </w:t>
      </w:r>
      <w:r w:rsidRPr="00D92E53">
        <w:rPr>
          <w:rFonts w:ascii="Times New Roman" w:hAnsi="Times New Roman"/>
          <w:spacing w:val="2"/>
          <w:sz w:val="28"/>
          <w:szCs w:val="28"/>
          <w:lang w:val="nl-NL"/>
        </w:rPr>
        <w:t>tỉnh</w:t>
      </w:r>
      <w:r w:rsidR="005B4C9E" w:rsidRPr="00D92E53">
        <w:rPr>
          <w:rFonts w:ascii="Times New Roman" w:hAnsi="Times New Roman"/>
          <w:spacing w:val="2"/>
          <w:sz w:val="28"/>
          <w:szCs w:val="28"/>
          <w:lang w:val="nl-NL"/>
        </w:rPr>
        <w:t xml:space="preserve"> </w:t>
      </w:r>
      <w:r w:rsidR="005B4C9E" w:rsidRPr="00D92E53">
        <w:rPr>
          <w:rFonts w:ascii="Times New Roman" w:hAnsi="Times New Roman"/>
          <w:spacing w:val="-2"/>
          <w:sz w:val="28"/>
          <w:szCs w:val="28"/>
          <w:lang w:val="nl-NL"/>
        </w:rPr>
        <w:t>trong thời hạn 15 ngày kể từ ngày UBND tỉnh thống nhất chủ trương lựa chọn nhà đầu tư</w:t>
      </w:r>
      <w:r w:rsidR="005B4C9E" w:rsidRPr="00D92E53">
        <w:rPr>
          <w:rFonts w:ascii="Times New Roman" w:hAnsi="Times New Roman"/>
          <w:spacing w:val="2"/>
          <w:sz w:val="28"/>
          <w:szCs w:val="28"/>
          <w:lang w:val="nl-NL"/>
        </w:rPr>
        <w:t xml:space="preserve"> thực hiện dự án </w:t>
      </w:r>
      <w:r w:rsidR="005B4C9E" w:rsidRPr="00D92E53">
        <w:rPr>
          <w:rFonts w:ascii="Times New Roman" w:hAnsi="Times New Roman"/>
          <w:spacing w:val="-2"/>
          <w:sz w:val="28"/>
          <w:szCs w:val="28"/>
          <w:lang w:val="nl-NL"/>
        </w:rPr>
        <w:t xml:space="preserve">và </w:t>
      </w:r>
      <w:r w:rsidRPr="00D92E53">
        <w:rPr>
          <w:rFonts w:ascii="Times New Roman" w:hAnsi="Times New Roman"/>
          <w:spacing w:val="-2"/>
          <w:sz w:val="28"/>
          <w:szCs w:val="28"/>
          <w:lang w:val="nl-NL"/>
        </w:rPr>
        <w:t xml:space="preserve">trước </w:t>
      </w:r>
      <w:r w:rsidRPr="00CA525E">
        <w:rPr>
          <w:rFonts w:ascii="Times New Roman" w:hAnsi="Times New Roman"/>
          <w:spacing w:val="-2"/>
          <w:sz w:val="28"/>
          <w:szCs w:val="28"/>
          <w:lang w:val="nl-NL"/>
        </w:rPr>
        <w:t>khi được cấp phép đầu tư dự án</w:t>
      </w:r>
      <w:r w:rsidRPr="00CA525E">
        <w:rPr>
          <w:rFonts w:ascii="Times New Roman" w:hAnsi="Times New Roman"/>
          <w:spacing w:val="2"/>
          <w:sz w:val="28"/>
          <w:szCs w:val="28"/>
          <w:lang w:val="nl-NL"/>
        </w:rPr>
        <w:t xml:space="preserve"> (việc rút toàn bộ/một phần số dư tài khoản tiền gửi chỉ </w:t>
      </w:r>
      <w:r w:rsidRPr="00CA525E">
        <w:rPr>
          <w:rFonts w:ascii="Times New Roman" w:hAnsi="Times New Roman"/>
          <w:spacing w:val="2"/>
          <w:sz w:val="28"/>
          <w:szCs w:val="28"/>
          <w:lang w:val="nl-NL"/>
        </w:rPr>
        <w:lastRenderedPageBreak/>
        <w:t>được thực hiện sau khi có văn bản chấp thuận của Ban Quản lý khu kinh tế, công nghiệp tỉnh). Sau khi có Quyết định phê duyệt phương án bồi thường, hỗ trợ tái định cư hoặc quyết định phê duyệt dự án đền bù, GPMB (dự án lập riêng) của cơ quan có thẩm quyền, số tiền này được chuyển cho cơ quan thực hiện công tác chi trả tiền bồi thường, giải phóng mặt bằng dự án.</w:t>
      </w:r>
    </w:p>
    <w:p w:rsidR="000C1CD8" w:rsidRPr="00CA525E" w:rsidRDefault="000C1CD8" w:rsidP="000C1CD8">
      <w:pPr>
        <w:spacing w:before="120" w:after="0" w:line="358" w:lineRule="exact"/>
        <w:ind w:firstLine="720"/>
        <w:jc w:val="both"/>
        <w:rPr>
          <w:rFonts w:ascii="Times New Roman" w:hAnsi="Times New Roman"/>
          <w:sz w:val="28"/>
          <w:szCs w:val="28"/>
          <w:lang w:val="nl-NL"/>
        </w:rPr>
      </w:pPr>
      <w:r w:rsidRPr="00CA525E">
        <w:rPr>
          <w:rFonts w:ascii="Times New Roman" w:hAnsi="Times New Roman"/>
          <w:sz w:val="28"/>
          <w:szCs w:val="28"/>
          <w:lang w:val="nl-NL"/>
        </w:rPr>
        <w:t>Hết thời hạn 30 ngày kể từ ngày công bố, chỉ có 01 nhà đầu tư có hồ sơ đề xuất đầu tư dự án đáp ứng các tiêu chí lựa chọn nhà đầu tư theo thông tin kêu gọi đầu tư được công bố, nhà đầu tư thực hiện ký quỹ bảo đảm thực hiện dự án và ứng tiền thực hiện công tác bồi thường, GPMB dự án theo quy định nêu trên; trường hợp có 02 nhà đầu tư trở lên có hồ sơ đề xuất đầu tư dự án đáp ứng các tiêu chí lựa chọn nhà đầu tư theo thông tin kêu gọi đầu tư được công bố: Thực hiện theo quy định của pháp luật về đấu thầu lựa chọn nhà đầu tư.</w:t>
      </w:r>
    </w:p>
    <w:p w:rsidR="00043D45" w:rsidRPr="00030C13" w:rsidRDefault="000764AD" w:rsidP="00DF59DD">
      <w:pPr>
        <w:spacing w:before="80" w:after="0" w:line="288" w:lineRule="auto"/>
        <w:ind w:firstLine="720"/>
        <w:jc w:val="both"/>
        <w:rPr>
          <w:rFonts w:ascii="Times New Roman" w:hAnsi="Times New Roman"/>
          <w:sz w:val="28"/>
          <w:szCs w:val="28"/>
          <w:lang w:val="nl-NL"/>
        </w:rPr>
      </w:pPr>
      <w:r w:rsidRPr="00CA525E">
        <w:rPr>
          <w:rFonts w:ascii="Times New Roman" w:hAnsi="Times New Roman"/>
          <w:b/>
          <w:bCs/>
          <w:sz w:val="28"/>
          <w:szCs w:val="28"/>
          <w:lang w:val="nl-NL"/>
        </w:rPr>
        <w:t xml:space="preserve">10.9. Năng lực, kinh </w:t>
      </w:r>
      <w:r w:rsidRPr="00043D45">
        <w:rPr>
          <w:rFonts w:ascii="Times New Roman" w:hAnsi="Times New Roman"/>
          <w:b/>
          <w:bCs/>
          <w:sz w:val="28"/>
          <w:szCs w:val="28"/>
          <w:lang w:val="nl-NL"/>
        </w:rPr>
        <w:t>nghiệ</w:t>
      </w:r>
      <w:r w:rsidR="00043D45" w:rsidRPr="00043D45">
        <w:rPr>
          <w:rFonts w:ascii="Times New Roman" w:hAnsi="Times New Roman"/>
          <w:b/>
          <w:bCs/>
          <w:sz w:val="28"/>
          <w:szCs w:val="28"/>
          <w:lang w:val="nl-NL"/>
        </w:rPr>
        <w:t>m</w:t>
      </w:r>
      <w:r w:rsidR="005666E1">
        <w:rPr>
          <w:rFonts w:ascii="Times New Roman" w:hAnsi="Times New Roman"/>
          <w:b/>
          <w:bCs/>
          <w:sz w:val="28"/>
          <w:szCs w:val="28"/>
          <w:lang w:val="nl-NL"/>
        </w:rPr>
        <w:t xml:space="preserve"> </w:t>
      </w:r>
      <w:r w:rsidR="00043D45" w:rsidRPr="00043D45">
        <w:rPr>
          <w:rFonts w:ascii="Times New Roman" w:hAnsi="Times New Roman"/>
          <w:b/>
          <w:sz w:val="28"/>
          <w:szCs w:val="28"/>
          <w:lang w:val="nl-NL"/>
        </w:rPr>
        <w:t>đầu tư:</w:t>
      </w:r>
      <w:r w:rsidR="00043D45" w:rsidRPr="00030C13">
        <w:rPr>
          <w:rFonts w:ascii="Times New Roman" w:hAnsi="Times New Roman"/>
          <w:sz w:val="28"/>
          <w:szCs w:val="28"/>
          <w:lang w:val="nl-NL"/>
        </w:rPr>
        <w:t xml:space="preserve"> Nhà đầu tư </w:t>
      </w:r>
      <w:r w:rsidR="00043D45">
        <w:rPr>
          <w:rFonts w:ascii="Times New Roman" w:hAnsi="Times New Roman"/>
          <w:sz w:val="28"/>
          <w:szCs w:val="28"/>
          <w:lang w:val="nl-NL"/>
        </w:rPr>
        <w:t>có năng lực, kinh nghiệm trong đầu tư sản xuất, kinh doanh.</w:t>
      </w:r>
    </w:p>
    <w:p w:rsidR="00223437" w:rsidRDefault="008903C8" w:rsidP="00DF59DD">
      <w:pPr>
        <w:spacing w:before="80" w:after="0" w:line="360" w:lineRule="exact"/>
        <w:ind w:firstLine="720"/>
        <w:jc w:val="both"/>
        <w:rPr>
          <w:rFonts w:ascii="Times New Roman" w:hAnsi="Times New Roman"/>
          <w:sz w:val="28"/>
          <w:szCs w:val="28"/>
          <w:lang w:val="nl-NL"/>
        </w:rPr>
      </w:pPr>
      <w:r w:rsidRPr="00CA525E">
        <w:rPr>
          <w:rFonts w:ascii="Times New Roman" w:hAnsi="Times New Roman"/>
          <w:b/>
          <w:sz w:val="28"/>
          <w:szCs w:val="28"/>
          <w:lang w:val="nl-NL"/>
        </w:rPr>
        <w:t>10</w:t>
      </w:r>
      <w:r w:rsidR="00223437" w:rsidRPr="00CA525E">
        <w:rPr>
          <w:rFonts w:ascii="Times New Roman" w:hAnsi="Times New Roman"/>
          <w:b/>
          <w:sz w:val="28"/>
          <w:szCs w:val="28"/>
          <w:lang w:val="nl-NL"/>
        </w:rPr>
        <w:t>.1</w:t>
      </w:r>
      <w:r w:rsidR="00CA525E" w:rsidRPr="00CA525E">
        <w:rPr>
          <w:rFonts w:ascii="Times New Roman" w:hAnsi="Times New Roman"/>
          <w:b/>
          <w:sz w:val="28"/>
          <w:szCs w:val="28"/>
          <w:lang w:val="nl-NL"/>
        </w:rPr>
        <w:t>1</w:t>
      </w:r>
      <w:r w:rsidR="00223437" w:rsidRPr="00CA525E">
        <w:rPr>
          <w:rFonts w:ascii="Times New Roman" w:hAnsi="Times New Roman"/>
          <w:b/>
          <w:sz w:val="28"/>
          <w:szCs w:val="28"/>
          <w:lang w:val="nl-NL"/>
        </w:rPr>
        <w:t xml:space="preserve">. Điều kiện không vi phạm pháp luật </w:t>
      </w:r>
      <w:r w:rsidR="0074346E">
        <w:rPr>
          <w:rFonts w:ascii="Times New Roman" w:hAnsi="Times New Roman"/>
          <w:b/>
          <w:sz w:val="28"/>
          <w:szCs w:val="28"/>
          <w:lang w:val="nl-NL"/>
        </w:rPr>
        <w:t xml:space="preserve">về </w:t>
      </w:r>
      <w:r w:rsidR="00223437" w:rsidRPr="00CA525E">
        <w:rPr>
          <w:rFonts w:ascii="Times New Roman" w:hAnsi="Times New Roman"/>
          <w:b/>
          <w:sz w:val="28"/>
          <w:szCs w:val="28"/>
          <w:lang w:val="nl-NL"/>
        </w:rPr>
        <w:t>đất đai:</w:t>
      </w:r>
      <w:r w:rsidR="00223437" w:rsidRPr="00CA525E">
        <w:rPr>
          <w:rFonts w:ascii="Times New Roman" w:hAnsi="Times New Roman"/>
          <w:sz w:val="28"/>
          <w:szCs w:val="28"/>
          <w:lang w:val="nl-NL"/>
        </w:rPr>
        <w:t xml:space="preserve"> Nhà đầu tư thực hiện dự án không vi phạm quy định của pháp luật về đất đai đối với trường hợp nhà đầu tư đang sử dụng đất do Nhà nước giao đất, cho thuê đất để thực hiện dự án đầu tư khác theo quy định tại </w:t>
      </w:r>
      <w:r w:rsidR="00A9664E" w:rsidRPr="00CA525E">
        <w:rPr>
          <w:rFonts w:ascii="Times New Roman" w:hAnsi="Times New Roman"/>
          <w:sz w:val="28"/>
          <w:szCs w:val="28"/>
          <w:lang w:val="nl-NL"/>
        </w:rPr>
        <w:t>k</w:t>
      </w:r>
      <w:r w:rsidR="00223437" w:rsidRPr="00CA525E">
        <w:rPr>
          <w:rFonts w:ascii="Times New Roman" w:hAnsi="Times New Roman"/>
          <w:sz w:val="28"/>
          <w:szCs w:val="28"/>
          <w:lang w:val="nl-NL"/>
        </w:rPr>
        <w:t>hoản 3 Điều 14 Nghị định số 43/2014/NĐ-CP ngày 15/5/2014 của Chính phủ.</w:t>
      </w:r>
    </w:p>
    <w:p w:rsidR="001F3E08" w:rsidRPr="00CA525E" w:rsidRDefault="00223437" w:rsidP="00DF59DD">
      <w:pPr>
        <w:tabs>
          <w:tab w:val="left" w:pos="6499"/>
        </w:tabs>
        <w:spacing w:before="80" w:after="0"/>
        <w:ind w:firstLine="720"/>
        <w:jc w:val="both"/>
        <w:rPr>
          <w:rFonts w:ascii="Times New Roman" w:eastAsia="Times New Roman" w:hAnsi="Times New Roman"/>
          <w:sz w:val="28"/>
          <w:szCs w:val="28"/>
          <w:lang w:val="nl-NL"/>
        </w:rPr>
      </w:pPr>
      <w:r w:rsidRPr="00CA525E">
        <w:rPr>
          <w:rFonts w:ascii="Times New Roman" w:eastAsia="Times New Roman" w:hAnsi="Times New Roman"/>
          <w:b/>
          <w:sz w:val="28"/>
          <w:szCs w:val="28"/>
          <w:lang w:val="nl-NL"/>
        </w:rPr>
        <w:t>1</w:t>
      </w:r>
      <w:r w:rsidR="008903C8" w:rsidRPr="00CA525E">
        <w:rPr>
          <w:rFonts w:ascii="Times New Roman" w:eastAsia="Times New Roman" w:hAnsi="Times New Roman"/>
          <w:b/>
          <w:sz w:val="28"/>
          <w:szCs w:val="28"/>
          <w:lang w:val="nl-NL"/>
        </w:rPr>
        <w:t>1</w:t>
      </w:r>
      <w:r w:rsidR="008B5C1E" w:rsidRPr="00CA525E">
        <w:rPr>
          <w:rFonts w:ascii="Times New Roman" w:eastAsia="Times New Roman" w:hAnsi="Times New Roman"/>
          <w:b/>
          <w:sz w:val="28"/>
          <w:szCs w:val="28"/>
          <w:lang w:val="nl-NL"/>
        </w:rPr>
        <w:t xml:space="preserve">. </w:t>
      </w:r>
      <w:r w:rsidR="00A9664E" w:rsidRPr="00CA525E">
        <w:rPr>
          <w:rFonts w:ascii="Times New Roman" w:eastAsia="Times New Roman" w:hAnsi="Times New Roman"/>
          <w:b/>
          <w:sz w:val="28"/>
          <w:szCs w:val="28"/>
          <w:lang w:val="nl-NL"/>
        </w:rPr>
        <w:t>Thông tin q</w:t>
      </w:r>
      <w:r w:rsidR="008B5C1E" w:rsidRPr="00CA525E">
        <w:rPr>
          <w:rFonts w:ascii="Times New Roman" w:eastAsia="Times New Roman" w:hAnsi="Times New Roman"/>
          <w:b/>
          <w:sz w:val="28"/>
          <w:szCs w:val="28"/>
          <w:lang w:val="nl-NL"/>
        </w:rPr>
        <w:t>uy hoạch</w:t>
      </w:r>
      <w:r w:rsidR="00E93454" w:rsidRPr="00CA525E">
        <w:rPr>
          <w:rFonts w:ascii="Times New Roman" w:eastAsia="Times New Roman" w:hAnsi="Times New Roman"/>
          <w:sz w:val="28"/>
          <w:szCs w:val="28"/>
          <w:lang w:val="nl-NL"/>
        </w:rPr>
        <w:tab/>
      </w:r>
    </w:p>
    <w:p w:rsidR="00F85F7D" w:rsidRPr="007D7969" w:rsidRDefault="00E53225" w:rsidP="00DF59DD">
      <w:pPr>
        <w:spacing w:before="80" w:after="0"/>
        <w:ind w:firstLine="720"/>
        <w:jc w:val="both"/>
        <w:rPr>
          <w:rFonts w:ascii="Times New Roman" w:hAnsi="Times New Roman"/>
          <w:color w:val="000000"/>
          <w:sz w:val="28"/>
          <w:szCs w:val="28"/>
          <w:lang w:val="nl-NL"/>
        </w:rPr>
      </w:pPr>
      <w:r w:rsidRPr="00CA525E">
        <w:rPr>
          <w:rFonts w:ascii="Times New Roman" w:hAnsi="Times New Roman"/>
          <w:color w:val="000000"/>
          <w:sz w:val="28"/>
          <w:szCs w:val="28"/>
          <w:lang w:val="nl-NL"/>
        </w:rPr>
        <w:t xml:space="preserve">Căn cứ </w:t>
      </w:r>
      <w:r w:rsidR="007D7969" w:rsidRPr="007D7969">
        <w:rPr>
          <w:rFonts w:ascii="Times New Roman" w:hAnsi="Times New Roman"/>
          <w:color w:val="000000"/>
          <w:sz w:val="28"/>
          <w:szCs w:val="28"/>
          <w:lang w:val="nl-NL"/>
        </w:rPr>
        <w:t>quy hoạch chi tiết xây dựng (tỷ lệ 1/2.000) khu công nghiệp Phú Đa, huyện Phú Vang đã được UBND tỉnh phê duyệt tại Quyết định số 2184/QĐ-UBND ngày 27/10/2014</w:t>
      </w:r>
      <w:r w:rsidRPr="007D7969">
        <w:rPr>
          <w:rFonts w:ascii="Times New Roman" w:hAnsi="Times New Roman"/>
          <w:color w:val="000000"/>
          <w:sz w:val="28"/>
          <w:szCs w:val="28"/>
          <w:lang w:val="nl-NL"/>
        </w:rPr>
        <w:t>, c</w:t>
      </w:r>
      <w:r w:rsidR="00F85F7D" w:rsidRPr="007D7969">
        <w:rPr>
          <w:rFonts w:ascii="Times New Roman" w:hAnsi="Times New Roman"/>
          <w:color w:val="000000"/>
          <w:sz w:val="28"/>
          <w:szCs w:val="28"/>
          <w:lang w:val="nl-NL"/>
        </w:rPr>
        <w:t>hỉ tiêu quy hoạch như sau:</w:t>
      </w:r>
    </w:p>
    <w:p w:rsidR="007D7969" w:rsidRPr="007D7969" w:rsidRDefault="00F85F7D" w:rsidP="00DF59DD">
      <w:pPr>
        <w:spacing w:before="80" w:after="0"/>
        <w:ind w:firstLine="720"/>
        <w:jc w:val="both"/>
        <w:rPr>
          <w:rFonts w:ascii="Times New Roman" w:hAnsi="Times New Roman"/>
          <w:color w:val="000000"/>
          <w:sz w:val="28"/>
          <w:szCs w:val="28"/>
          <w:lang w:val="nl-NL"/>
        </w:rPr>
      </w:pPr>
      <w:r w:rsidRPr="007D7969">
        <w:rPr>
          <w:rFonts w:ascii="Times New Roman" w:hAnsi="Times New Roman"/>
          <w:color w:val="000000"/>
          <w:sz w:val="28"/>
          <w:szCs w:val="28"/>
          <w:lang w:val="nl-NL"/>
        </w:rPr>
        <w:t xml:space="preserve">+ Mật độ xây dựng </w:t>
      </w:r>
      <w:r w:rsidR="007D7969" w:rsidRPr="007D7969">
        <w:rPr>
          <w:rFonts w:ascii="Times New Roman" w:hAnsi="Times New Roman"/>
          <w:color w:val="000000"/>
          <w:sz w:val="28"/>
          <w:szCs w:val="28"/>
          <w:lang w:val="nl-NL"/>
        </w:rPr>
        <w:t xml:space="preserve">tối đa </w:t>
      </w:r>
      <w:r w:rsidRPr="007D7969">
        <w:rPr>
          <w:rFonts w:ascii="Times New Roman" w:hAnsi="Times New Roman"/>
          <w:color w:val="000000"/>
          <w:sz w:val="28"/>
          <w:szCs w:val="28"/>
          <w:lang w:val="nl-NL"/>
        </w:rPr>
        <w:t>60%</w:t>
      </w:r>
      <w:r w:rsidR="007D7969">
        <w:rPr>
          <w:rFonts w:ascii="Times New Roman" w:hAnsi="Times New Roman"/>
          <w:color w:val="000000"/>
          <w:sz w:val="28"/>
          <w:szCs w:val="28"/>
          <w:lang w:val="nl-NL"/>
        </w:rPr>
        <w:t>.</w:t>
      </w:r>
    </w:p>
    <w:p w:rsidR="007D7969" w:rsidRPr="007D7969" w:rsidRDefault="007D7969" w:rsidP="00DF59DD">
      <w:pPr>
        <w:spacing w:before="80" w:after="0"/>
        <w:ind w:firstLine="720"/>
        <w:jc w:val="both"/>
        <w:rPr>
          <w:rFonts w:ascii="Times New Roman" w:hAnsi="Times New Roman"/>
          <w:color w:val="000000"/>
          <w:sz w:val="28"/>
          <w:szCs w:val="28"/>
          <w:lang w:val="nl-NL"/>
        </w:rPr>
      </w:pPr>
      <w:r w:rsidRPr="007D7969">
        <w:rPr>
          <w:rFonts w:ascii="Times New Roman" w:hAnsi="Times New Roman"/>
          <w:color w:val="000000"/>
          <w:sz w:val="28"/>
          <w:szCs w:val="28"/>
          <w:lang w:val="nl-NL"/>
        </w:rPr>
        <w:t>+ T</w:t>
      </w:r>
      <w:r w:rsidR="00F85F7D" w:rsidRPr="007D7969">
        <w:rPr>
          <w:rFonts w:ascii="Times New Roman" w:hAnsi="Times New Roman"/>
          <w:color w:val="000000"/>
          <w:sz w:val="28"/>
          <w:szCs w:val="28"/>
          <w:lang w:val="nl-NL"/>
        </w:rPr>
        <w:t>ầng cao: 01-0</w:t>
      </w:r>
      <w:r w:rsidRPr="007D7969">
        <w:rPr>
          <w:rFonts w:ascii="Times New Roman" w:hAnsi="Times New Roman"/>
          <w:color w:val="000000"/>
          <w:sz w:val="28"/>
          <w:szCs w:val="28"/>
          <w:lang w:val="nl-NL"/>
        </w:rPr>
        <w:t>2</w:t>
      </w:r>
      <w:r w:rsidR="00F85F7D" w:rsidRPr="007D7969">
        <w:rPr>
          <w:rFonts w:ascii="Times New Roman" w:hAnsi="Times New Roman"/>
          <w:color w:val="000000"/>
          <w:sz w:val="28"/>
          <w:szCs w:val="28"/>
          <w:lang w:val="nl-NL"/>
        </w:rPr>
        <w:t xml:space="preserve"> tầng</w:t>
      </w:r>
      <w:r>
        <w:rPr>
          <w:rFonts w:ascii="Times New Roman" w:hAnsi="Times New Roman"/>
          <w:color w:val="000000"/>
          <w:sz w:val="28"/>
          <w:szCs w:val="28"/>
          <w:lang w:val="nl-NL"/>
        </w:rPr>
        <w:t>.</w:t>
      </w:r>
      <w:r w:rsidRPr="007D7969">
        <w:rPr>
          <w:rFonts w:ascii="Times New Roman" w:hAnsi="Times New Roman"/>
          <w:color w:val="000000"/>
          <w:sz w:val="28"/>
          <w:szCs w:val="28"/>
          <w:lang w:val="nl-NL"/>
        </w:rPr>
        <w:t xml:space="preserve"> </w:t>
      </w:r>
    </w:p>
    <w:p w:rsidR="00F85F7D" w:rsidRPr="007D7969" w:rsidRDefault="007D7969" w:rsidP="00DF59DD">
      <w:pPr>
        <w:spacing w:before="80" w:after="0"/>
        <w:ind w:firstLine="720"/>
        <w:jc w:val="both"/>
        <w:rPr>
          <w:rFonts w:ascii="Times New Roman" w:hAnsi="Times New Roman"/>
          <w:color w:val="000000"/>
          <w:sz w:val="28"/>
          <w:szCs w:val="28"/>
          <w:lang w:val="nl-NL"/>
        </w:rPr>
      </w:pPr>
      <w:r w:rsidRPr="007D7969">
        <w:rPr>
          <w:rFonts w:ascii="Times New Roman" w:hAnsi="Times New Roman"/>
          <w:color w:val="000000"/>
          <w:sz w:val="28"/>
          <w:szCs w:val="28"/>
          <w:lang w:val="nl-NL"/>
        </w:rPr>
        <w:t>+ Chiều cao tối đa 25m</w:t>
      </w:r>
      <w:r>
        <w:rPr>
          <w:rFonts w:ascii="Times New Roman" w:hAnsi="Times New Roman"/>
          <w:color w:val="000000"/>
          <w:sz w:val="28"/>
          <w:szCs w:val="28"/>
          <w:lang w:val="nl-NL"/>
        </w:rPr>
        <w:t>.</w:t>
      </w:r>
    </w:p>
    <w:bookmarkEnd w:id="0"/>
    <w:bookmarkEnd w:id="1"/>
    <w:bookmarkEnd w:id="2"/>
    <w:p w:rsidR="006E3503" w:rsidRPr="00CA525E" w:rsidRDefault="006E3503" w:rsidP="00DF59DD">
      <w:pPr>
        <w:tabs>
          <w:tab w:val="left" w:pos="6371"/>
        </w:tabs>
        <w:spacing w:before="80" w:after="0"/>
        <w:ind w:firstLine="720"/>
        <w:jc w:val="both"/>
        <w:rPr>
          <w:rFonts w:ascii="Times New Roman" w:eastAsia="Times New Roman" w:hAnsi="Times New Roman"/>
          <w:b/>
          <w:sz w:val="28"/>
          <w:szCs w:val="28"/>
          <w:lang w:val="nl-NL"/>
        </w:rPr>
      </w:pPr>
      <w:r w:rsidRPr="00CA525E">
        <w:rPr>
          <w:rFonts w:ascii="Times New Roman" w:eastAsia="Times New Roman" w:hAnsi="Times New Roman"/>
          <w:b/>
          <w:sz w:val="28"/>
          <w:szCs w:val="28"/>
          <w:lang w:val="nl-NL"/>
        </w:rPr>
        <w:t>1</w:t>
      </w:r>
      <w:r w:rsidR="003628C2" w:rsidRPr="00CA525E">
        <w:rPr>
          <w:rFonts w:ascii="Times New Roman" w:eastAsia="Times New Roman" w:hAnsi="Times New Roman"/>
          <w:b/>
          <w:sz w:val="28"/>
          <w:szCs w:val="28"/>
          <w:lang w:val="nl-NL"/>
        </w:rPr>
        <w:t>2</w:t>
      </w:r>
      <w:r w:rsidRPr="00CA525E">
        <w:rPr>
          <w:rFonts w:ascii="Times New Roman" w:eastAsia="Times New Roman" w:hAnsi="Times New Roman"/>
          <w:b/>
          <w:sz w:val="28"/>
          <w:szCs w:val="28"/>
          <w:lang w:val="nl-NL"/>
        </w:rPr>
        <w:t>. Thông tin liên hệ</w:t>
      </w:r>
      <w:r w:rsidR="0093404E" w:rsidRPr="00CA525E">
        <w:rPr>
          <w:rFonts w:ascii="Times New Roman" w:eastAsia="Times New Roman" w:hAnsi="Times New Roman"/>
          <w:b/>
          <w:sz w:val="28"/>
          <w:szCs w:val="28"/>
          <w:lang w:val="nl-NL"/>
        </w:rPr>
        <w:tab/>
      </w:r>
    </w:p>
    <w:p w:rsidR="006E3503" w:rsidRPr="00CA525E" w:rsidRDefault="006E3503" w:rsidP="00DF59DD">
      <w:pPr>
        <w:spacing w:before="80" w:after="0" w:line="240" w:lineRule="auto"/>
        <w:ind w:firstLine="720"/>
        <w:rPr>
          <w:rFonts w:ascii="Times New Roman" w:hAnsi="Times New Roman"/>
          <w:b/>
          <w:bCs/>
          <w:sz w:val="28"/>
          <w:szCs w:val="28"/>
          <w:lang w:val="nl-NL"/>
        </w:rPr>
      </w:pPr>
      <w:r w:rsidRPr="00CA525E">
        <w:rPr>
          <w:rFonts w:ascii="Times New Roman" w:hAnsi="Times New Roman"/>
          <w:b/>
          <w:bCs/>
          <w:sz w:val="28"/>
          <w:szCs w:val="28"/>
          <w:lang w:val="nl-NL"/>
        </w:rPr>
        <w:t>a) Ban Quản lý Khu kinh tế, công nghiệp tỉnh Thừa Thiên Huế:</w:t>
      </w:r>
    </w:p>
    <w:p w:rsidR="006E3503" w:rsidRPr="00CA525E" w:rsidRDefault="006D7899" w:rsidP="00DF59DD">
      <w:pPr>
        <w:spacing w:before="80" w:after="0" w:line="240" w:lineRule="auto"/>
        <w:ind w:firstLine="720"/>
        <w:rPr>
          <w:rFonts w:ascii="Times New Roman" w:hAnsi="Times New Roman"/>
          <w:sz w:val="28"/>
          <w:szCs w:val="28"/>
          <w:lang w:val="nl-NL"/>
        </w:rPr>
      </w:pPr>
      <w:r w:rsidRPr="00CA525E">
        <w:rPr>
          <w:rFonts w:ascii="Times New Roman" w:hAnsi="Times New Roman"/>
          <w:sz w:val="28"/>
          <w:szCs w:val="28"/>
          <w:lang w:val="nl-NL"/>
        </w:rPr>
        <w:t xml:space="preserve">- </w:t>
      </w:r>
      <w:r w:rsidR="006E3503" w:rsidRPr="00CA525E">
        <w:rPr>
          <w:rFonts w:ascii="Times New Roman" w:hAnsi="Times New Roman"/>
          <w:sz w:val="28"/>
          <w:szCs w:val="28"/>
          <w:lang w:val="nl-NL"/>
        </w:rPr>
        <w:t xml:space="preserve">Địa chỉ: 37 Nguyễn Huệ, </w:t>
      </w:r>
      <w:r w:rsidR="004D211C" w:rsidRPr="00CA525E">
        <w:rPr>
          <w:rFonts w:ascii="Times New Roman" w:hAnsi="Times New Roman"/>
          <w:sz w:val="28"/>
          <w:szCs w:val="28"/>
          <w:lang w:val="nl-NL"/>
        </w:rPr>
        <w:t>t</w:t>
      </w:r>
      <w:r w:rsidR="006E3503" w:rsidRPr="00CA525E">
        <w:rPr>
          <w:rFonts w:ascii="Times New Roman" w:hAnsi="Times New Roman"/>
          <w:sz w:val="28"/>
          <w:szCs w:val="28"/>
          <w:lang w:val="nl-NL"/>
        </w:rPr>
        <w:t>hành phố Huế, Tỉnh Thừa Thiên Huế.</w:t>
      </w:r>
    </w:p>
    <w:p w:rsidR="006E3503" w:rsidRPr="00CA525E" w:rsidRDefault="006D7899" w:rsidP="00DF59DD">
      <w:pPr>
        <w:spacing w:before="80" w:after="0" w:line="240" w:lineRule="auto"/>
        <w:ind w:firstLine="720"/>
        <w:rPr>
          <w:rFonts w:ascii="Times New Roman" w:hAnsi="Times New Roman"/>
          <w:sz w:val="28"/>
          <w:szCs w:val="28"/>
          <w:lang w:val="nl-NL"/>
        </w:rPr>
      </w:pPr>
      <w:r w:rsidRPr="00CA525E">
        <w:rPr>
          <w:rFonts w:ascii="Times New Roman" w:hAnsi="Times New Roman"/>
          <w:sz w:val="28"/>
          <w:szCs w:val="28"/>
          <w:lang w:val="nl-NL"/>
        </w:rPr>
        <w:t xml:space="preserve">- </w:t>
      </w:r>
      <w:r w:rsidR="006E3503" w:rsidRPr="00CA525E">
        <w:rPr>
          <w:rFonts w:ascii="Times New Roman" w:hAnsi="Times New Roman"/>
          <w:sz w:val="28"/>
          <w:szCs w:val="28"/>
          <w:lang w:val="nl-NL"/>
        </w:rPr>
        <w:t>Điện thoại: 0234.3831324    Fax: 0234.3834675.</w:t>
      </w:r>
    </w:p>
    <w:p w:rsidR="006E3503" w:rsidRPr="00CA525E" w:rsidRDefault="006D7899" w:rsidP="007C3152">
      <w:pPr>
        <w:spacing w:before="60" w:after="0" w:line="240" w:lineRule="auto"/>
        <w:ind w:firstLine="720"/>
        <w:rPr>
          <w:rFonts w:ascii="Times New Roman" w:hAnsi="Times New Roman"/>
          <w:sz w:val="28"/>
          <w:szCs w:val="28"/>
          <w:lang w:val="nl-NL"/>
        </w:rPr>
      </w:pPr>
      <w:r w:rsidRPr="00CA525E">
        <w:rPr>
          <w:rFonts w:ascii="Times New Roman" w:hAnsi="Times New Roman"/>
          <w:sz w:val="28"/>
          <w:szCs w:val="28"/>
          <w:lang w:val="nl-NL"/>
        </w:rPr>
        <w:t xml:space="preserve">- </w:t>
      </w:r>
      <w:r w:rsidR="006E3503" w:rsidRPr="00CA525E">
        <w:rPr>
          <w:rFonts w:ascii="Times New Roman" w:hAnsi="Times New Roman"/>
          <w:sz w:val="28"/>
          <w:szCs w:val="28"/>
          <w:lang w:val="nl-NL"/>
        </w:rPr>
        <w:t xml:space="preserve">Website: </w:t>
      </w:r>
      <w:hyperlink r:id="rId9" w:history="1">
        <w:r w:rsidR="006E3503" w:rsidRPr="00CA525E">
          <w:rPr>
            <w:rFonts w:ascii="Times New Roman" w:hAnsi="Times New Roman"/>
            <w:sz w:val="28"/>
            <w:szCs w:val="28"/>
            <w:lang w:val="nl-NL"/>
          </w:rPr>
          <w:t>www.bqlkktcn.thuathienhue.gov.vn</w:t>
        </w:r>
      </w:hyperlink>
      <w:r w:rsidR="006E3503" w:rsidRPr="00CA525E">
        <w:rPr>
          <w:rFonts w:ascii="Times New Roman" w:hAnsi="Times New Roman"/>
          <w:sz w:val="28"/>
          <w:szCs w:val="28"/>
          <w:lang w:val="nl-NL"/>
        </w:rPr>
        <w:t>.</w:t>
      </w:r>
    </w:p>
    <w:p w:rsidR="006E3503" w:rsidRPr="00CA525E" w:rsidRDefault="006E3503" w:rsidP="007C3152">
      <w:pPr>
        <w:spacing w:before="60" w:after="0" w:line="240" w:lineRule="auto"/>
        <w:ind w:firstLine="720"/>
        <w:rPr>
          <w:rFonts w:ascii="Times New Roman" w:hAnsi="Times New Roman"/>
          <w:b/>
          <w:bCs/>
          <w:sz w:val="28"/>
          <w:szCs w:val="28"/>
          <w:lang w:val="nl-NL"/>
        </w:rPr>
      </w:pPr>
      <w:r w:rsidRPr="00CA525E">
        <w:rPr>
          <w:rFonts w:ascii="Times New Roman" w:hAnsi="Times New Roman"/>
          <w:b/>
          <w:bCs/>
          <w:sz w:val="28"/>
          <w:szCs w:val="28"/>
          <w:lang w:val="nl-NL"/>
        </w:rPr>
        <w:t>b) Trung tâm Xúc tiến đầu tư và Hỗ trợ doanh nghiệp - Sở Kế hoạch và Đầu tư Thừa Thiên Huế:</w:t>
      </w:r>
    </w:p>
    <w:p w:rsidR="006E3503" w:rsidRPr="00CA525E" w:rsidRDefault="006D7899" w:rsidP="007C3152">
      <w:pPr>
        <w:spacing w:before="60" w:after="0" w:line="240" w:lineRule="auto"/>
        <w:ind w:firstLine="720"/>
        <w:rPr>
          <w:rFonts w:ascii="Times New Roman" w:hAnsi="Times New Roman"/>
          <w:sz w:val="28"/>
          <w:szCs w:val="28"/>
          <w:lang w:val="nl-NL"/>
        </w:rPr>
      </w:pPr>
      <w:r w:rsidRPr="00CA525E">
        <w:rPr>
          <w:rFonts w:ascii="Times New Roman" w:hAnsi="Times New Roman"/>
          <w:sz w:val="28"/>
          <w:szCs w:val="28"/>
          <w:lang w:val="nl-NL"/>
        </w:rPr>
        <w:t xml:space="preserve">- </w:t>
      </w:r>
      <w:r w:rsidR="006E3503" w:rsidRPr="00CA525E">
        <w:rPr>
          <w:rFonts w:ascii="Times New Roman" w:hAnsi="Times New Roman"/>
          <w:sz w:val="28"/>
          <w:szCs w:val="28"/>
          <w:lang w:val="nl-NL"/>
        </w:rPr>
        <w:t>Địa chỉ: 07 Tôn Đức Thắng, thành phố Huế, Tỉnh Thừa Thiên Huế.</w:t>
      </w:r>
    </w:p>
    <w:p w:rsidR="006E3503" w:rsidRPr="00CA525E" w:rsidRDefault="006D7899" w:rsidP="007C3152">
      <w:pPr>
        <w:spacing w:before="60" w:after="0" w:line="240" w:lineRule="auto"/>
        <w:ind w:firstLine="720"/>
        <w:rPr>
          <w:rFonts w:ascii="Times New Roman" w:hAnsi="Times New Roman"/>
          <w:sz w:val="28"/>
          <w:szCs w:val="28"/>
          <w:lang w:val="nl-NL"/>
        </w:rPr>
      </w:pPr>
      <w:r w:rsidRPr="00CA525E">
        <w:rPr>
          <w:rFonts w:ascii="Times New Roman" w:hAnsi="Times New Roman"/>
          <w:sz w:val="28"/>
          <w:szCs w:val="28"/>
          <w:lang w:val="nl-NL"/>
        </w:rPr>
        <w:t xml:space="preserve">- </w:t>
      </w:r>
      <w:r w:rsidR="006E3503" w:rsidRPr="00CA525E">
        <w:rPr>
          <w:rFonts w:ascii="Times New Roman" w:hAnsi="Times New Roman"/>
          <w:sz w:val="28"/>
          <w:szCs w:val="28"/>
          <w:lang w:val="nl-NL"/>
        </w:rPr>
        <w:t>Điện thoại: 0234.3855501 - 0234.3938825 - 0234.3938824</w:t>
      </w:r>
      <w:r w:rsidR="0050339D" w:rsidRPr="00CA525E">
        <w:rPr>
          <w:rFonts w:ascii="Times New Roman" w:hAnsi="Times New Roman"/>
          <w:sz w:val="28"/>
          <w:szCs w:val="28"/>
          <w:lang w:val="nl-NL"/>
        </w:rPr>
        <w:t>.</w:t>
      </w:r>
    </w:p>
    <w:p w:rsidR="007E31E1" w:rsidRPr="00C57DD4" w:rsidRDefault="006D7899" w:rsidP="00C57DD4">
      <w:pPr>
        <w:spacing w:before="60" w:after="0" w:line="240" w:lineRule="auto"/>
        <w:ind w:firstLine="720"/>
        <w:rPr>
          <w:rFonts w:ascii="Times New Roman" w:hAnsi="Times New Roman"/>
          <w:sz w:val="28"/>
          <w:szCs w:val="28"/>
          <w:lang w:val="nl-NL"/>
        </w:rPr>
      </w:pPr>
      <w:r w:rsidRPr="00CA525E">
        <w:rPr>
          <w:rFonts w:ascii="Times New Roman" w:hAnsi="Times New Roman"/>
          <w:sz w:val="28"/>
          <w:szCs w:val="28"/>
          <w:lang w:val="nl-NL"/>
        </w:rPr>
        <w:t xml:space="preserve">- </w:t>
      </w:r>
      <w:r w:rsidR="006E3503" w:rsidRPr="00CA525E">
        <w:rPr>
          <w:rFonts w:ascii="Times New Roman" w:hAnsi="Times New Roman"/>
          <w:sz w:val="28"/>
          <w:szCs w:val="28"/>
          <w:lang w:val="nl-NL"/>
        </w:rPr>
        <w:t>Email: ipa.skhdt@thuathienhue.gov.vn</w:t>
      </w:r>
      <w:r w:rsidR="0050339D" w:rsidRPr="00CA525E">
        <w:rPr>
          <w:rFonts w:ascii="Times New Roman" w:hAnsi="Times New Roman"/>
          <w:sz w:val="28"/>
          <w:szCs w:val="28"/>
          <w:lang w:val="nl-NL"/>
        </w:rPr>
        <w:t>.</w:t>
      </w:r>
    </w:p>
    <w:sectPr w:rsidR="007E31E1" w:rsidRPr="00C57DD4" w:rsidSect="00EE11FA">
      <w:headerReference w:type="default" r:id="rId10"/>
      <w:foot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AAA" w:rsidRDefault="00A47AAA" w:rsidP="00C4474C">
      <w:pPr>
        <w:spacing w:after="0" w:line="240" w:lineRule="auto"/>
      </w:pPr>
      <w:r>
        <w:separator/>
      </w:r>
    </w:p>
  </w:endnote>
  <w:endnote w:type="continuationSeparator" w:id="0">
    <w:p w:rsidR="00A47AAA" w:rsidRDefault="00A47AAA" w:rsidP="00C4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B0" w:rsidRPr="00C4474C" w:rsidRDefault="00F36AB0">
    <w:pPr>
      <w:pStyle w:val="Footer"/>
      <w:jc w:val="right"/>
      <w:rPr>
        <w:rFonts w:ascii="Times New Roman" w:hAnsi="Times New Roman"/>
        <w:sz w:val="24"/>
        <w:szCs w:val="24"/>
      </w:rPr>
    </w:pPr>
  </w:p>
  <w:p w:rsidR="00F36AB0" w:rsidRDefault="00F36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AAA" w:rsidRDefault="00A47AAA" w:rsidP="00C4474C">
      <w:pPr>
        <w:spacing w:after="0" w:line="240" w:lineRule="auto"/>
      </w:pPr>
      <w:r>
        <w:separator/>
      </w:r>
    </w:p>
  </w:footnote>
  <w:footnote w:type="continuationSeparator" w:id="0">
    <w:p w:rsidR="00A47AAA" w:rsidRDefault="00A47AAA" w:rsidP="00C44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FA" w:rsidRPr="007F3A46" w:rsidRDefault="00EE11FA">
    <w:pPr>
      <w:pStyle w:val="Header"/>
      <w:jc w:val="center"/>
      <w:rPr>
        <w:rFonts w:ascii="Times New Roman" w:hAnsi="Times New Roman"/>
        <w:sz w:val="24"/>
      </w:rPr>
    </w:pPr>
    <w:r w:rsidRPr="007F3A46">
      <w:rPr>
        <w:rFonts w:ascii="Times New Roman" w:hAnsi="Times New Roman"/>
        <w:sz w:val="24"/>
      </w:rPr>
      <w:fldChar w:fldCharType="begin"/>
    </w:r>
    <w:r w:rsidRPr="007F3A46">
      <w:rPr>
        <w:rFonts w:ascii="Times New Roman" w:hAnsi="Times New Roman"/>
        <w:sz w:val="24"/>
      </w:rPr>
      <w:instrText xml:space="preserve"> PAGE   \* MERGEFORMAT </w:instrText>
    </w:r>
    <w:r w:rsidRPr="007F3A46">
      <w:rPr>
        <w:rFonts w:ascii="Times New Roman" w:hAnsi="Times New Roman"/>
        <w:sz w:val="24"/>
      </w:rPr>
      <w:fldChar w:fldCharType="separate"/>
    </w:r>
    <w:r w:rsidR="00D92E53">
      <w:rPr>
        <w:rFonts w:ascii="Times New Roman" w:hAnsi="Times New Roman"/>
        <w:noProof/>
        <w:sz w:val="24"/>
      </w:rPr>
      <w:t>5</w:t>
    </w:r>
    <w:r w:rsidRPr="007F3A46">
      <w:rPr>
        <w:rFonts w:ascii="Times New Roman" w:hAnsi="Times New Roman"/>
        <w:noProof/>
        <w:sz w:val="24"/>
      </w:rPr>
      <w:fldChar w:fldCharType="end"/>
    </w:r>
  </w:p>
  <w:p w:rsidR="00EE11FA" w:rsidRDefault="00EE1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CED"/>
    <w:multiLevelType w:val="hybridMultilevel"/>
    <w:tmpl w:val="48544200"/>
    <w:lvl w:ilvl="0" w:tplc="C0C6E002">
      <w:start w:val="1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55CE1144"/>
    <w:multiLevelType w:val="multilevel"/>
    <w:tmpl w:val="53C2CFE2"/>
    <w:lvl w:ilvl="0">
      <w:start w:val="1"/>
      <w:numFmt w:val="bullet"/>
      <w:pStyle w:val="Stylebulleted"/>
      <w:lvlText w:val="-"/>
      <w:lvlJc w:val="left"/>
      <w:pPr>
        <w:tabs>
          <w:tab w:val="num" w:pos="5246"/>
        </w:tabs>
        <w:ind w:left="4395"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2">
    <w:nsid w:val="5D8B6731"/>
    <w:multiLevelType w:val="hybridMultilevel"/>
    <w:tmpl w:val="336AD424"/>
    <w:lvl w:ilvl="0" w:tplc="EC4268B4">
      <w:start w:val="1"/>
      <w:numFmt w:val="bullet"/>
      <w:lvlText w:val="-"/>
      <w:lvlJc w:val="left"/>
      <w:pPr>
        <w:tabs>
          <w:tab w:val="num" w:pos="720"/>
        </w:tabs>
        <w:ind w:left="720" w:hanging="360"/>
      </w:pPr>
      <w:rPr>
        <w:rFonts w:ascii="Times New Roman" w:hAnsi="Times New Roman" w:hint="default"/>
      </w:rPr>
    </w:lvl>
    <w:lvl w:ilvl="1" w:tplc="627A6CE4" w:tentative="1">
      <w:start w:val="1"/>
      <w:numFmt w:val="bullet"/>
      <w:lvlText w:val="-"/>
      <w:lvlJc w:val="left"/>
      <w:pPr>
        <w:tabs>
          <w:tab w:val="num" w:pos="1440"/>
        </w:tabs>
        <w:ind w:left="1440" w:hanging="360"/>
      </w:pPr>
      <w:rPr>
        <w:rFonts w:ascii="Times New Roman" w:hAnsi="Times New Roman" w:hint="default"/>
      </w:rPr>
    </w:lvl>
    <w:lvl w:ilvl="2" w:tplc="BE207D12" w:tentative="1">
      <w:start w:val="1"/>
      <w:numFmt w:val="bullet"/>
      <w:lvlText w:val="-"/>
      <w:lvlJc w:val="left"/>
      <w:pPr>
        <w:tabs>
          <w:tab w:val="num" w:pos="2160"/>
        </w:tabs>
        <w:ind w:left="2160" w:hanging="360"/>
      </w:pPr>
      <w:rPr>
        <w:rFonts w:ascii="Times New Roman" w:hAnsi="Times New Roman" w:hint="default"/>
      </w:rPr>
    </w:lvl>
    <w:lvl w:ilvl="3" w:tplc="C254B9EE" w:tentative="1">
      <w:start w:val="1"/>
      <w:numFmt w:val="bullet"/>
      <w:lvlText w:val="-"/>
      <w:lvlJc w:val="left"/>
      <w:pPr>
        <w:tabs>
          <w:tab w:val="num" w:pos="2880"/>
        </w:tabs>
        <w:ind w:left="2880" w:hanging="360"/>
      </w:pPr>
      <w:rPr>
        <w:rFonts w:ascii="Times New Roman" w:hAnsi="Times New Roman" w:hint="default"/>
      </w:rPr>
    </w:lvl>
    <w:lvl w:ilvl="4" w:tplc="7666C624" w:tentative="1">
      <w:start w:val="1"/>
      <w:numFmt w:val="bullet"/>
      <w:lvlText w:val="-"/>
      <w:lvlJc w:val="left"/>
      <w:pPr>
        <w:tabs>
          <w:tab w:val="num" w:pos="3600"/>
        </w:tabs>
        <w:ind w:left="3600" w:hanging="360"/>
      </w:pPr>
      <w:rPr>
        <w:rFonts w:ascii="Times New Roman" w:hAnsi="Times New Roman" w:hint="default"/>
      </w:rPr>
    </w:lvl>
    <w:lvl w:ilvl="5" w:tplc="EC1231A8" w:tentative="1">
      <w:start w:val="1"/>
      <w:numFmt w:val="bullet"/>
      <w:lvlText w:val="-"/>
      <w:lvlJc w:val="left"/>
      <w:pPr>
        <w:tabs>
          <w:tab w:val="num" w:pos="4320"/>
        </w:tabs>
        <w:ind w:left="4320" w:hanging="360"/>
      </w:pPr>
      <w:rPr>
        <w:rFonts w:ascii="Times New Roman" w:hAnsi="Times New Roman" w:hint="default"/>
      </w:rPr>
    </w:lvl>
    <w:lvl w:ilvl="6" w:tplc="468606FA" w:tentative="1">
      <w:start w:val="1"/>
      <w:numFmt w:val="bullet"/>
      <w:lvlText w:val="-"/>
      <w:lvlJc w:val="left"/>
      <w:pPr>
        <w:tabs>
          <w:tab w:val="num" w:pos="5040"/>
        </w:tabs>
        <w:ind w:left="5040" w:hanging="360"/>
      </w:pPr>
      <w:rPr>
        <w:rFonts w:ascii="Times New Roman" w:hAnsi="Times New Roman" w:hint="default"/>
      </w:rPr>
    </w:lvl>
    <w:lvl w:ilvl="7" w:tplc="E684FE58" w:tentative="1">
      <w:start w:val="1"/>
      <w:numFmt w:val="bullet"/>
      <w:lvlText w:val="-"/>
      <w:lvlJc w:val="left"/>
      <w:pPr>
        <w:tabs>
          <w:tab w:val="num" w:pos="5760"/>
        </w:tabs>
        <w:ind w:left="5760" w:hanging="360"/>
      </w:pPr>
      <w:rPr>
        <w:rFonts w:ascii="Times New Roman" w:hAnsi="Times New Roman" w:hint="default"/>
      </w:rPr>
    </w:lvl>
    <w:lvl w:ilvl="8" w:tplc="189A4BC2" w:tentative="1">
      <w:start w:val="1"/>
      <w:numFmt w:val="bullet"/>
      <w:lvlText w:val="-"/>
      <w:lvlJc w:val="left"/>
      <w:pPr>
        <w:tabs>
          <w:tab w:val="num" w:pos="6480"/>
        </w:tabs>
        <w:ind w:left="6480" w:hanging="360"/>
      </w:pPr>
      <w:rPr>
        <w:rFonts w:ascii="Times New Roman" w:hAnsi="Times New Roman" w:hint="default"/>
      </w:rPr>
    </w:lvl>
  </w:abstractNum>
  <w:abstractNum w:abstractNumId="3">
    <w:nsid w:val="605F6EE8"/>
    <w:multiLevelType w:val="hybridMultilevel"/>
    <w:tmpl w:val="49A0DF98"/>
    <w:lvl w:ilvl="0" w:tplc="A8B47D2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0D9"/>
    <w:rsid w:val="0000263F"/>
    <w:rsid w:val="00005E35"/>
    <w:rsid w:val="00005E59"/>
    <w:rsid w:val="00006C0E"/>
    <w:rsid w:val="000109BB"/>
    <w:rsid w:val="000121E8"/>
    <w:rsid w:val="00013BEB"/>
    <w:rsid w:val="00014DD6"/>
    <w:rsid w:val="000171CB"/>
    <w:rsid w:val="000205F3"/>
    <w:rsid w:val="00023521"/>
    <w:rsid w:val="00023CA2"/>
    <w:rsid w:val="00025FAB"/>
    <w:rsid w:val="000275F0"/>
    <w:rsid w:val="00030E4E"/>
    <w:rsid w:val="0003124D"/>
    <w:rsid w:val="000313E3"/>
    <w:rsid w:val="00032623"/>
    <w:rsid w:val="00043137"/>
    <w:rsid w:val="00043D45"/>
    <w:rsid w:val="00045989"/>
    <w:rsid w:val="000467C9"/>
    <w:rsid w:val="00047979"/>
    <w:rsid w:val="00047B25"/>
    <w:rsid w:val="00050F05"/>
    <w:rsid w:val="000528AE"/>
    <w:rsid w:val="0005405D"/>
    <w:rsid w:val="000549EF"/>
    <w:rsid w:val="0005597B"/>
    <w:rsid w:val="00055D04"/>
    <w:rsid w:val="0005622C"/>
    <w:rsid w:val="00060189"/>
    <w:rsid w:val="00063670"/>
    <w:rsid w:val="00063C5F"/>
    <w:rsid w:val="00064628"/>
    <w:rsid w:val="00074B1B"/>
    <w:rsid w:val="0007513E"/>
    <w:rsid w:val="000764AD"/>
    <w:rsid w:val="00083080"/>
    <w:rsid w:val="00083F23"/>
    <w:rsid w:val="000840D1"/>
    <w:rsid w:val="0008612F"/>
    <w:rsid w:val="0009386B"/>
    <w:rsid w:val="000942BD"/>
    <w:rsid w:val="00095729"/>
    <w:rsid w:val="0009631B"/>
    <w:rsid w:val="00096BA6"/>
    <w:rsid w:val="000A034D"/>
    <w:rsid w:val="000A0711"/>
    <w:rsid w:val="000A38C2"/>
    <w:rsid w:val="000A3C8E"/>
    <w:rsid w:val="000A611E"/>
    <w:rsid w:val="000B18B8"/>
    <w:rsid w:val="000B3462"/>
    <w:rsid w:val="000B3742"/>
    <w:rsid w:val="000B6564"/>
    <w:rsid w:val="000B756F"/>
    <w:rsid w:val="000C0D6D"/>
    <w:rsid w:val="000C1CD8"/>
    <w:rsid w:val="000C23CE"/>
    <w:rsid w:val="000C4E29"/>
    <w:rsid w:val="000C5EBA"/>
    <w:rsid w:val="000D053F"/>
    <w:rsid w:val="000D0D46"/>
    <w:rsid w:val="000D2763"/>
    <w:rsid w:val="000D3C8B"/>
    <w:rsid w:val="000D4DCC"/>
    <w:rsid w:val="000D62FD"/>
    <w:rsid w:val="000D6E76"/>
    <w:rsid w:val="000E53B9"/>
    <w:rsid w:val="000E540E"/>
    <w:rsid w:val="000F0B6B"/>
    <w:rsid w:val="000F2CE7"/>
    <w:rsid w:val="000F3C58"/>
    <w:rsid w:val="000F5DCD"/>
    <w:rsid w:val="000F6519"/>
    <w:rsid w:val="000F6A29"/>
    <w:rsid w:val="000F7416"/>
    <w:rsid w:val="00101B41"/>
    <w:rsid w:val="0011162B"/>
    <w:rsid w:val="00111948"/>
    <w:rsid w:val="00112786"/>
    <w:rsid w:val="001127E6"/>
    <w:rsid w:val="00113F7C"/>
    <w:rsid w:val="001166F2"/>
    <w:rsid w:val="00117314"/>
    <w:rsid w:val="00120063"/>
    <w:rsid w:val="001230AC"/>
    <w:rsid w:val="001235A3"/>
    <w:rsid w:val="00124459"/>
    <w:rsid w:val="00137972"/>
    <w:rsid w:val="00141452"/>
    <w:rsid w:val="00141BAF"/>
    <w:rsid w:val="001434B4"/>
    <w:rsid w:val="00144B14"/>
    <w:rsid w:val="0015012D"/>
    <w:rsid w:val="00153A86"/>
    <w:rsid w:val="0015539B"/>
    <w:rsid w:val="00156160"/>
    <w:rsid w:val="00161404"/>
    <w:rsid w:val="00161771"/>
    <w:rsid w:val="0016191D"/>
    <w:rsid w:val="0016364B"/>
    <w:rsid w:val="00164626"/>
    <w:rsid w:val="00165323"/>
    <w:rsid w:val="00167793"/>
    <w:rsid w:val="001705C0"/>
    <w:rsid w:val="00170AE4"/>
    <w:rsid w:val="001714A6"/>
    <w:rsid w:val="001733BE"/>
    <w:rsid w:val="00180CDD"/>
    <w:rsid w:val="00183D04"/>
    <w:rsid w:val="00183DE4"/>
    <w:rsid w:val="00184300"/>
    <w:rsid w:val="00185008"/>
    <w:rsid w:val="00190553"/>
    <w:rsid w:val="0019296E"/>
    <w:rsid w:val="00193FEE"/>
    <w:rsid w:val="0019487D"/>
    <w:rsid w:val="001A06B4"/>
    <w:rsid w:val="001A0F5D"/>
    <w:rsid w:val="001A1A56"/>
    <w:rsid w:val="001A307A"/>
    <w:rsid w:val="001A3201"/>
    <w:rsid w:val="001A43FE"/>
    <w:rsid w:val="001A4791"/>
    <w:rsid w:val="001A47DF"/>
    <w:rsid w:val="001A6E47"/>
    <w:rsid w:val="001A7CCA"/>
    <w:rsid w:val="001B0326"/>
    <w:rsid w:val="001B19A0"/>
    <w:rsid w:val="001B1AD6"/>
    <w:rsid w:val="001B1C9A"/>
    <w:rsid w:val="001B3EF3"/>
    <w:rsid w:val="001B4C95"/>
    <w:rsid w:val="001B4CD3"/>
    <w:rsid w:val="001C11CF"/>
    <w:rsid w:val="001C142A"/>
    <w:rsid w:val="001C23CD"/>
    <w:rsid w:val="001C5937"/>
    <w:rsid w:val="001D004C"/>
    <w:rsid w:val="001D239B"/>
    <w:rsid w:val="001D3A50"/>
    <w:rsid w:val="001D4F70"/>
    <w:rsid w:val="001D5D68"/>
    <w:rsid w:val="001E1C1B"/>
    <w:rsid w:val="001E2133"/>
    <w:rsid w:val="001E6464"/>
    <w:rsid w:val="001F03FC"/>
    <w:rsid w:val="001F2295"/>
    <w:rsid w:val="001F268B"/>
    <w:rsid w:val="001F2E17"/>
    <w:rsid w:val="001F34B6"/>
    <w:rsid w:val="001F3693"/>
    <w:rsid w:val="001F3E08"/>
    <w:rsid w:val="001F6AA9"/>
    <w:rsid w:val="001F6F87"/>
    <w:rsid w:val="00204136"/>
    <w:rsid w:val="0020428C"/>
    <w:rsid w:val="00204360"/>
    <w:rsid w:val="00206C8C"/>
    <w:rsid w:val="00211915"/>
    <w:rsid w:val="00212E5F"/>
    <w:rsid w:val="0022029F"/>
    <w:rsid w:val="0022112C"/>
    <w:rsid w:val="0022230B"/>
    <w:rsid w:val="00223437"/>
    <w:rsid w:val="00225201"/>
    <w:rsid w:val="00225AC4"/>
    <w:rsid w:val="002275F5"/>
    <w:rsid w:val="002324F0"/>
    <w:rsid w:val="00233DD1"/>
    <w:rsid w:val="00234FF5"/>
    <w:rsid w:val="00237692"/>
    <w:rsid w:val="00237725"/>
    <w:rsid w:val="002405D4"/>
    <w:rsid w:val="00245A38"/>
    <w:rsid w:val="002468DD"/>
    <w:rsid w:val="00247AC7"/>
    <w:rsid w:val="00250ECC"/>
    <w:rsid w:val="0025394A"/>
    <w:rsid w:val="00253F04"/>
    <w:rsid w:val="00260FFC"/>
    <w:rsid w:val="0026156D"/>
    <w:rsid w:val="00261762"/>
    <w:rsid w:val="00261A94"/>
    <w:rsid w:val="002626AA"/>
    <w:rsid w:val="00262C4C"/>
    <w:rsid w:val="00267F3A"/>
    <w:rsid w:val="0027160A"/>
    <w:rsid w:val="0027262B"/>
    <w:rsid w:val="00273014"/>
    <w:rsid w:val="00274D79"/>
    <w:rsid w:val="0027565F"/>
    <w:rsid w:val="0027636D"/>
    <w:rsid w:val="002770A1"/>
    <w:rsid w:val="0027747C"/>
    <w:rsid w:val="00281A2C"/>
    <w:rsid w:val="00281FC5"/>
    <w:rsid w:val="002860C0"/>
    <w:rsid w:val="002873A3"/>
    <w:rsid w:val="00287ECE"/>
    <w:rsid w:val="00291869"/>
    <w:rsid w:val="00292BC4"/>
    <w:rsid w:val="0029396F"/>
    <w:rsid w:val="002960B2"/>
    <w:rsid w:val="002A016B"/>
    <w:rsid w:val="002A0827"/>
    <w:rsid w:val="002A0BD7"/>
    <w:rsid w:val="002A1A87"/>
    <w:rsid w:val="002A3241"/>
    <w:rsid w:val="002B32A3"/>
    <w:rsid w:val="002B6DF3"/>
    <w:rsid w:val="002C0878"/>
    <w:rsid w:val="002C5EEE"/>
    <w:rsid w:val="002D0B68"/>
    <w:rsid w:val="002D3539"/>
    <w:rsid w:val="002D36D6"/>
    <w:rsid w:val="002D3CBB"/>
    <w:rsid w:val="002D5207"/>
    <w:rsid w:val="002D5EE3"/>
    <w:rsid w:val="002D61EA"/>
    <w:rsid w:val="002E5B19"/>
    <w:rsid w:val="002E7637"/>
    <w:rsid w:val="002F1FC3"/>
    <w:rsid w:val="002F42B4"/>
    <w:rsid w:val="002F5989"/>
    <w:rsid w:val="002F7B8E"/>
    <w:rsid w:val="00300777"/>
    <w:rsid w:val="00300AF0"/>
    <w:rsid w:val="00300C43"/>
    <w:rsid w:val="003034F1"/>
    <w:rsid w:val="003058D4"/>
    <w:rsid w:val="00311E04"/>
    <w:rsid w:val="00314086"/>
    <w:rsid w:val="00315507"/>
    <w:rsid w:val="003156CF"/>
    <w:rsid w:val="00316541"/>
    <w:rsid w:val="00316C4D"/>
    <w:rsid w:val="00320956"/>
    <w:rsid w:val="00321CB8"/>
    <w:rsid w:val="003231EF"/>
    <w:rsid w:val="00324F0E"/>
    <w:rsid w:val="003275F2"/>
    <w:rsid w:val="0032778E"/>
    <w:rsid w:val="00331D71"/>
    <w:rsid w:val="00334200"/>
    <w:rsid w:val="003344C8"/>
    <w:rsid w:val="00334883"/>
    <w:rsid w:val="00340FF6"/>
    <w:rsid w:val="00343AF6"/>
    <w:rsid w:val="00344D2C"/>
    <w:rsid w:val="0034762C"/>
    <w:rsid w:val="0034785B"/>
    <w:rsid w:val="0034793F"/>
    <w:rsid w:val="0035120D"/>
    <w:rsid w:val="003517DD"/>
    <w:rsid w:val="00354C81"/>
    <w:rsid w:val="00356C81"/>
    <w:rsid w:val="003622D4"/>
    <w:rsid w:val="003628C2"/>
    <w:rsid w:val="003634E6"/>
    <w:rsid w:val="003657E4"/>
    <w:rsid w:val="0037057A"/>
    <w:rsid w:val="0037089F"/>
    <w:rsid w:val="00371FA4"/>
    <w:rsid w:val="00376228"/>
    <w:rsid w:val="00383388"/>
    <w:rsid w:val="00385F2B"/>
    <w:rsid w:val="0039087D"/>
    <w:rsid w:val="003941CD"/>
    <w:rsid w:val="003A01D4"/>
    <w:rsid w:val="003A2DDF"/>
    <w:rsid w:val="003A5977"/>
    <w:rsid w:val="003B1449"/>
    <w:rsid w:val="003B3E27"/>
    <w:rsid w:val="003B4DF2"/>
    <w:rsid w:val="003B528F"/>
    <w:rsid w:val="003B7797"/>
    <w:rsid w:val="003B7FDC"/>
    <w:rsid w:val="003C1051"/>
    <w:rsid w:val="003C217F"/>
    <w:rsid w:val="003C2BC5"/>
    <w:rsid w:val="003C42CF"/>
    <w:rsid w:val="003C5F81"/>
    <w:rsid w:val="003C6076"/>
    <w:rsid w:val="003C752D"/>
    <w:rsid w:val="003D170F"/>
    <w:rsid w:val="003D3552"/>
    <w:rsid w:val="003D62A9"/>
    <w:rsid w:val="003D7227"/>
    <w:rsid w:val="003D7FAB"/>
    <w:rsid w:val="003E00E3"/>
    <w:rsid w:val="003E5C8B"/>
    <w:rsid w:val="003E6098"/>
    <w:rsid w:val="003E616C"/>
    <w:rsid w:val="003E7AD3"/>
    <w:rsid w:val="003F293D"/>
    <w:rsid w:val="003F35DC"/>
    <w:rsid w:val="003F3CA7"/>
    <w:rsid w:val="003F3ED3"/>
    <w:rsid w:val="003F634A"/>
    <w:rsid w:val="003F7D81"/>
    <w:rsid w:val="003F7F11"/>
    <w:rsid w:val="00400FA7"/>
    <w:rsid w:val="00403A46"/>
    <w:rsid w:val="00405406"/>
    <w:rsid w:val="00405DC3"/>
    <w:rsid w:val="004123B4"/>
    <w:rsid w:val="00412BD9"/>
    <w:rsid w:val="00412EDA"/>
    <w:rsid w:val="00413F65"/>
    <w:rsid w:val="00416A31"/>
    <w:rsid w:val="00416CB3"/>
    <w:rsid w:val="004202A6"/>
    <w:rsid w:val="00420E00"/>
    <w:rsid w:val="004216B3"/>
    <w:rsid w:val="00426BAC"/>
    <w:rsid w:val="00427296"/>
    <w:rsid w:val="004273C3"/>
    <w:rsid w:val="00430CAC"/>
    <w:rsid w:val="00431973"/>
    <w:rsid w:val="00434514"/>
    <w:rsid w:val="00435A24"/>
    <w:rsid w:val="0043678D"/>
    <w:rsid w:val="00437012"/>
    <w:rsid w:val="00437D23"/>
    <w:rsid w:val="004420AC"/>
    <w:rsid w:val="00445A63"/>
    <w:rsid w:val="00445EF1"/>
    <w:rsid w:val="00446461"/>
    <w:rsid w:val="004472C7"/>
    <w:rsid w:val="00450397"/>
    <w:rsid w:val="00451794"/>
    <w:rsid w:val="00451A44"/>
    <w:rsid w:val="00451B87"/>
    <w:rsid w:val="00454A4F"/>
    <w:rsid w:val="00461ABA"/>
    <w:rsid w:val="004621F5"/>
    <w:rsid w:val="004628BB"/>
    <w:rsid w:val="00462FA2"/>
    <w:rsid w:val="00464AE4"/>
    <w:rsid w:val="004718CF"/>
    <w:rsid w:val="00471986"/>
    <w:rsid w:val="00472552"/>
    <w:rsid w:val="00474A7D"/>
    <w:rsid w:val="00476BFE"/>
    <w:rsid w:val="00481BCD"/>
    <w:rsid w:val="00482755"/>
    <w:rsid w:val="00485352"/>
    <w:rsid w:val="0048599B"/>
    <w:rsid w:val="00487E66"/>
    <w:rsid w:val="0049166C"/>
    <w:rsid w:val="00491FBF"/>
    <w:rsid w:val="00492C20"/>
    <w:rsid w:val="004A27EF"/>
    <w:rsid w:val="004A4CC9"/>
    <w:rsid w:val="004A7D67"/>
    <w:rsid w:val="004B4866"/>
    <w:rsid w:val="004B4FE7"/>
    <w:rsid w:val="004B5B05"/>
    <w:rsid w:val="004B5E51"/>
    <w:rsid w:val="004C3D40"/>
    <w:rsid w:val="004C4AFC"/>
    <w:rsid w:val="004C516A"/>
    <w:rsid w:val="004D022B"/>
    <w:rsid w:val="004D087B"/>
    <w:rsid w:val="004D211C"/>
    <w:rsid w:val="004D431C"/>
    <w:rsid w:val="004E01D2"/>
    <w:rsid w:val="004E0D51"/>
    <w:rsid w:val="004E4D70"/>
    <w:rsid w:val="004F282C"/>
    <w:rsid w:val="004F34DA"/>
    <w:rsid w:val="004F3BFE"/>
    <w:rsid w:val="005026D4"/>
    <w:rsid w:val="0050339D"/>
    <w:rsid w:val="00503443"/>
    <w:rsid w:val="00505EB5"/>
    <w:rsid w:val="00512FC2"/>
    <w:rsid w:val="0051751F"/>
    <w:rsid w:val="00520608"/>
    <w:rsid w:val="00522A79"/>
    <w:rsid w:val="0052565E"/>
    <w:rsid w:val="005256DA"/>
    <w:rsid w:val="005262F9"/>
    <w:rsid w:val="005265B3"/>
    <w:rsid w:val="00526A12"/>
    <w:rsid w:val="00526C24"/>
    <w:rsid w:val="005300C8"/>
    <w:rsid w:val="00531CF5"/>
    <w:rsid w:val="00531E2B"/>
    <w:rsid w:val="0053380D"/>
    <w:rsid w:val="00533BD0"/>
    <w:rsid w:val="005378CA"/>
    <w:rsid w:val="0054106B"/>
    <w:rsid w:val="00541E8F"/>
    <w:rsid w:val="005427CD"/>
    <w:rsid w:val="0054349A"/>
    <w:rsid w:val="00545232"/>
    <w:rsid w:val="00552193"/>
    <w:rsid w:val="00552970"/>
    <w:rsid w:val="0055675B"/>
    <w:rsid w:val="0055785B"/>
    <w:rsid w:val="0056003F"/>
    <w:rsid w:val="005619E2"/>
    <w:rsid w:val="00564649"/>
    <w:rsid w:val="00565F09"/>
    <w:rsid w:val="00565F1B"/>
    <w:rsid w:val="005666E1"/>
    <w:rsid w:val="00567F37"/>
    <w:rsid w:val="005704D1"/>
    <w:rsid w:val="00570647"/>
    <w:rsid w:val="00572472"/>
    <w:rsid w:val="005745CC"/>
    <w:rsid w:val="005749EE"/>
    <w:rsid w:val="00580881"/>
    <w:rsid w:val="0058339E"/>
    <w:rsid w:val="00585364"/>
    <w:rsid w:val="00585667"/>
    <w:rsid w:val="0058774B"/>
    <w:rsid w:val="00591653"/>
    <w:rsid w:val="0059290D"/>
    <w:rsid w:val="00593324"/>
    <w:rsid w:val="00593F12"/>
    <w:rsid w:val="00594FA4"/>
    <w:rsid w:val="00595DCA"/>
    <w:rsid w:val="005A007D"/>
    <w:rsid w:val="005A145D"/>
    <w:rsid w:val="005A1C33"/>
    <w:rsid w:val="005A42E0"/>
    <w:rsid w:val="005A55AF"/>
    <w:rsid w:val="005A61A9"/>
    <w:rsid w:val="005B076D"/>
    <w:rsid w:val="005B4C9E"/>
    <w:rsid w:val="005B5BC2"/>
    <w:rsid w:val="005B6E92"/>
    <w:rsid w:val="005B70B9"/>
    <w:rsid w:val="005C0476"/>
    <w:rsid w:val="005C2D9A"/>
    <w:rsid w:val="005C5AFB"/>
    <w:rsid w:val="005D344B"/>
    <w:rsid w:val="005D5CBA"/>
    <w:rsid w:val="005D6128"/>
    <w:rsid w:val="005E139A"/>
    <w:rsid w:val="005E21B2"/>
    <w:rsid w:val="005E399A"/>
    <w:rsid w:val="005E3BA4"/>
    <w:rsid w:val="005F13F1"/>
    <w:rsid w:val="005F1DF3"/>
    <w:rsid w:val="005F22E5"/>
    <w:rsid w:val="005F2BAC"/>
    <w:rsid w:val="005F34A2"/>
    <w:rsid w:val="005F4252"/>
    <w:rsid w:val="005F51EA"/>
    <w:rsid w:val="005F5959"/>
    <w:rsid w:val="005F6459"/>
    <w:rsid w:val="005F68B3"/>
    <w:rsid w:val="005F7323"/>
    <w:rsid w:val="006004AA"/>
    <w:rsid w:val="00600A68"/>
    <w:rsid w:val="00600A73"/>
    <w:rsid w:val="006014C9"/>
    <w:rsid w:val="00601585"/>
    <w:rsid w:val="00605F91"/>
    <w:rsid w:val="00610811"/>
    <w:rsid w:val="00611C34"/>
    <w:rsid w:val="0061337E"/>
    <w:rsid w:val="0061398F"/>
    <w:rsid w:val="006159F5"/>
    <w:rsid w:val="006161A2"/>
    <w:rsid w:val="00616965"/>
    <w:rsid w:val="00616FAB"/>
    <w:rsid w:val="00620747"/>
    <w:rsid w:val="006225EF"/>
    <w:rsid w:val="00624421"/>
    <w:rsid w:val="00624EEA"/>
    <w:rsid w:val="00627E2B"/>
    <w:rsid w:val="00630876"/>
    <w:rsid w:val="006309BA"/>
    <w:rsid w:val="00630E4C"/>
    <w:rsid w:val="00630E74"/>
    <w:rsid w:val="006329C7"/>
    <w:rsid w:val="0063465C"/>
    <w:rsid w:val="006356A6"/>
    <w:rsid w:val="00635703"/>
    <w:rsid w:val="00635957"/>
    <w:rsid w:val="00636E59"/>
    <w:rsid w:val="00637089"/>
    <w:rsid w:val="0063717F"/>
    <w:rsid w:val="006428AB"/>
    <w:rsid w:val="00643891"/>
    <w:rsid w:val="00643B63"/>
    <w:rsid w:val="006461BB"/>
    <w:rsid w:val="00646A3C"/>
    <w:rsid w:val="00646C37"/>
    <w:rsid w:val="00647100"/>
    <w:rsid w:val="006502AE"/>
    <w:rsid w:val="00652868"/>
    <w:rsid w:val="006528AA"/>
    <w:rsid w:val="0066075C"/>
    <w:rsid w:val="00661214"/>
    <w:rsid w:val="00661786"/>
    <w:rsid w:val="00664316"/>
    <w:rsid w:val="006651DE"/>
    <w:rsid w:val="00670EDF"/>
    <w:rsid w:val="0068580B"/>
    <w:rsid w:val="00686388"/>
    <w:rsid w:val="006869C1"/>
    <w:rsid w:val="00686F4A"/>
    <w:rsid w:val="00693547"/>
    <w:rsid w:val="00693743"/>
    <w:rsid w:val="00694543"/>
    <w:rsid w:val="006A1C3B"/>
    <w:rsid w:val="006A1D98"/>
    <w:rsid w:val="006A3480"/>
    <w:rsid w:val="006A505F"/>
    <w:rsid w:val="006A7A82"/>
    <w:rsid w:val="006A7CD3"/>
    <w:rsid w:val="006C1228"/>
    <w:rsid w:val="006C2DFC"/>
    <w:rsid w:val="006C3CE2"/>
    <w:rsid w:val="006C42B4"/>
    <w:rsid w:val="006D1471"/>
    <w:rsid w:val="006D1723"/>
    <w:rsid w:val="006D202F"/>
    <w:rsid w:val="006D24DA"/>
    <w:rsid w:val="006D2F3A"/>
    <w:rsid w:val="006D5075"/>
    <w:rsid w:val="006D605A"/>
    <w:rsid w:val="006D7899"/>
    <w:rsid w:val="006E3503"/>
    <w:rsid w:val="006E5340"/>
    <w:rsid w:val="006E6945"/>
    <w:rsid w:val="006F0946"/>
    <w:rsid w:val="00702904"/>
    <w:rsid w:val="0070378D"/>
    <w:rsid w:val="007044CB"/>
    <w:rsid w:val="00705E70"/>
    <w:rsid w:val="007066FB"/>
    <w:rsid w:val="00710407"/>
    <w:rsid w:val="00714711"/>
    <w:rsid w:val="00715F6E"/>
    <w:rsid w:val="00720BDF"/>
    <w:rsid w:val="00721D2E"/>
    <w:rsid w:val="0072682F"/>
    <w:rsid w:val="007271F9"/>
    <w:rsid w:val="00727303"/>
    <w:rsid w:val="00727D26"/>
    <w:rsid w:val="00730335"/>
    <w:rsid w:val="0073060A"/>
    <w:rsid w:val="00731220"/>
    <w:rsid w:val="0073250C"/>
    <w:rsid w:val="00732C6F"/>
    <w:rsid w:val="00732D27"/>
    <w:rsid w:val="007360A3"/>
    <w:rsid w:val="00740067"/>
    <w:rsid w:val="00741782"/>
    <w:rsid w:val="0074346E"/>
    <w:rsid w:val="007439EA"/>
    <w:rsid w:val="0074656B"/>
    <w:rsid w:val="00747122"/>
    <w:rsid w:val="00751A91"/>
    <w:rsid w:val="00752427"/>
    <w:rsid w:val="0075285B"/>
    <w:rsid w:val="00752CD2"/>
    <w:rsid w:val="00756345"/>
    <w:rsid w:val="00761475"/>
    <w:rsid w:val="007635AF"/>
    <w:rsid w:val="00764862"/>
    <w:rsid w:val="00767959"/>
    <w:rsid w:val="00770945"/>
    <w:rsid w:val="007728C0"/>
    <w:rsid w:val="00772C54"/>
    <w:rsid w:val="007748C8"/>
    <w:rsid w:val="00775743"/>
    <w:rsid w:val="00776AFF"/>
    <w:rsid w:val="007803F9"/>
    <w:rsid w:val="007813AC"/>
    <w:rsid w:val="00782C9A"/>
    <w:rsid w:val="0078663E"/>
    <w:rsid w:val="00790CD7"/>
    <w:rsid w:val="00790FF4"/>
    <w:rsid w:val="007934A3"/>
    <w:rsid w:val="0079373D"/>
    <w:rsid w:val="007954F2"/>
    <w:rsid w:val="00796C73"/>
    <w:rsid w:val="00796D94"/>
    <w:rsid w:val="007A3626"/>
    <w:rsid w:val="007A3898"/>
    <w:rsid w:val="007A39F3"/>
    <w:rsid w:val="007A6B80"/>
    <w:rsid w:val="007A7657"/>
    <w:rsid w:val="007B0F44"/>
    <w:rsid w:val="007B1BC8"/>
    <w:rsid w:val="007B284B"/>
    <w:rsid w:val="007B58BB"/>
    <w:rsid w:val="007B6772"/>
    <w:rsid w:val="007B6A03"/>
    <w:rsid w:val="007B6FFD"/>
    <w:rsid w:val="007C13F1"/>
    <w:rsid w:val="007C3108"/>
    <w:rsid w:val="007C3152"/>
    <w:rsid w:val="007C6B60"/>
    <w:rsid w:val="007D133F"/>
    <w:rsid w:val="007D1F48"/>
    <w:rsid w:val="007D732C"/>
    <w:rsid w:val="007D760F"/>
    <w:rsid w:val="007D7969"/>
    <w:rsid w:val="007E074E"/>
    <w:rsid w:val="007E0F45"/>
    <w:rsid w:val="007E31E1"/>
    <w:rsid w:val="007E5380"/>
    <w:rsid w:val="007E54E0"/>
    <w:rsid w:val="007F0F69"/>
    <w:rsid w:val="007F2EEB"/>
    <w:rsid w:val="007F3A46"/>
    <w:rsid w:val="007F616D"/>
    <w:rsid w:val="007F698F"/>
    <w:rsid w:val="008007AE"/>
    <w:rsid w:val="00803E0E"/>
    <w:rsid w:val="00805150"/>
    <w:rsid w:val="00805B90"/>
    <w:rsid w:val="00810B4F"/>
    <w:rsid w:val="00811B10"/>
    <w:rsid w:val="00811E15"/>
    <w:rsid w:val="00820D2A"/>
    <w:rsid w:val="008228CC"/>
    <w:rsid w:val="00823FD2"/>
    <w:rsid w:val="00824823"/>
    <w:rsid w:val="00827487"/>
    <w:rsid w:val="00827F94"/>
    <w:rsid w:val="008300D9"/>
    <w:rsid w:val="008313A6"/>
    <w:rsid w:val="00832098"/>
    <w:rsid w:val="008328B1"/>
    <w:rsid w:val="00837C85"/>
    <w:rsid w:val="008413F7"/>
    <w:rsid w:val="00841C4D"/>
    <w:rsid w:val="008422AF"/>
    <w:rsid w:val="008435D3"/>
    <w:rsid w:val="008524CB"/>
    <w:rsid w:val="00852E45"/>
    <w:rsid w:val="00852FE8"/>
    <w:rsid w:val="008558B5"/>
    <w:rsid w:val="00857AAE"/>
    <w:rsid w:val="00863C6A"/>
    <w:rsid w:val="00865A78"/>
    <w:rsid w:val="0086685C"/>
    <w:rsid w:val="00866892"/>
    <w:rsid w:val="00867804"/>
    <w:rsid w:val="008720FC"/>
    <w:rsid w:val="00872115"/>
    <w:rsid w:val="00872279"/>
    <w:rsid w:val="00874273"/>
    <w:rsid w:val="00876B67"/>
    <w:rsid w:val="0087727F"/>
    <w:rsid w:val="008775DD"/>
    <w:rsid w:val="0088034A"/>
    <w:rsid w:val="008818DA"/>
    <w:rsid w:val="00882B3C"/>
    <w:rsid w:val="008863C5"/>
    <w:rsid w:val="008866CA"/>
    <w:rsid w:val="008903C8"/>
    <w:rsid w:val="00892AF4"/>
    <w:rsid w:val="00892DC3"/>
    <w:rsid w:val="0089328B"/>
    <w:rsid w:val="00895DEC"/>
    <w:rsid w:val="008A1260"/>
    <w:rsid w:val="008A1E95"/>
    <w:rsid w:val="008A2592"/>
    <w:rsid w:val="008A2862"/>
    <w:rsid w:val="008A6259"/>
    <w:rsid w:val="008A6E30"/>
    <w:rsid w:val="008B2A61"/>
    <w:rsid w:val="008B43A0"/>
    <w:rsid w:val="008B5741"/>
    <w:rsid w:val="008B5C1E"/>
    <w:rsid w:val="008B61C6"/>
    <w:rsid w:val="008C0EC5"/>
    <w:rsid w:val="008D0049"/>
    <w:rsid w:val="008D072C"/>
    <w:rsid w:val="008D2AEE"/>
    <w:rsid w:val="008D2E99"/>
    <w:rsid w:val="008D5953"/>
    <w:rsid w:val="008D713D"/>
    <w:rsid w:val="008E0F7A"/>
    <w:rsid w:val="008E2402"/>
    <w:rsid w:val="008E47D2"/>
    <w:rsid w:val="008E4E03"/>
    <w:rsid w:val="008E567A"/>
    <w:rsid w:val="008E68F8"/>
    <w:rsid w:val="008E6A88"/>
    <w:rsid w:val="008E704E"/>
    <w:rsid w:val="008E7656"/>
    <w:rsid w:val="008F1453"/>
    <w:rsid w:val="008F149E"/>
    <w:rsid w:val="008F31FE"/>
    <w:rsid w:val="008F3361"/>
    <w:rsid w:val="008F4FA3"/>
    <w:rsid w:val="008F6382"/>
    <w:rsid w:val="008F66BD"/>
    <w:rsid w:val="008F6AD5"/>
    <w:rsid w:val="008F6C21"/>
    <w:rsid w:val="008F6CA7"/>
    <w:rsid w:val="008F6D56"/>
    <w:rsid w:val="00901040"/>
    <w:rsid w:val="00901F2D"/>
    <w:rsid w:val="009065A4"/>
    <w:rsid w:val="00910F5C"/>
    <w:rsid w:val="00911CD2"/>
    <w:rsid w:val="0091264C"/>
    <w:rsid w:val="00913983"/>
    <w:rsid w:val="0091658D"/>
    <w:rsid w:val="00920C5E"/>
    <w:rsid w:val="00920F1B"/>
    <w:rsid w:val="00925AEA"/>
    <w:rsid w:val="00933BBF"/>
    <w:rsid w:val="0093404E"/>
    <w:rsid w:val="0093409F"/>
    <w:rsid w:val="00936ACA"/>
    <w:rsid w:val="00937162"/>
    <w:rsid w:val="009408B4"/>
    <w:rsid w:val="00940FA0"/>
    <w:rsid w:val="00942F55"/>
    <w:rsid w:val="0094759A"/>
    <w:rsid w:val="00947795"/>
    <w:rsid w:val="00947CCD"/>
    <w:rsid w:val="00950C00"/>
    <w:rsid w:val="00956FB2"/>
    <w:rsid w:val="00962077"/>
    <w:rsid w:val="0096491F"/>
    <w:rsid w:val="00965195"/>
    <w:rsid w:val="009656AA"/>
    <w:rsid w:val="00965C3E"/>
    <w:rsid w:val="00965CD0"/>
    <w:rsid w:val="009671E0"/>
    <w:rsid w:val="00972F44"/>
    <w:rsid w:val="00975C72"/>
    <w:rsid w:val="009761EC"/>
    <w:rsid w:val="00976EF8"/>
    <w:rsid w:val="009813F6"/>
    <w:rsid w:val="009824A5"/>
    <w:rsid w:val="009827E1"/>
    <w:rsid w:val="00982AD2"/>
    <w:rsid w:val="009843C1"/>
    <w:rsid w:val="00987676"/>
    <w:rsid w:val="0099219C"/>
    <w:rsid w:val="009930DF"/>
    <w:rsid w:val="00993DC7"/>
    <w:rsid w:val="00995CC3"/>
    <w:rsid w:val="009A0C6A"/>
    <w:rsid w:val="009A39DC"/>
    <w:rsid w:val="009A4D5C"/>
    <w:rsid w:val="009A7356"/>
    <w:rsid w:val="009B0349"/>
    <w:rsid w:val="009B0FBE"/>
    <w:rsid w:val="009B2367"/>
    <w:rsid w:val="009B3430"/>
    <w:rsid w:val="009B3AEA"/>
    <w:rsid w:val="009B485C"/>
    <w:rsid w:val="009C33F4"/>
    <w:rsid w:val="009C36EC"/>
    <w:rsid w:val="009C37B7"/>
    <w:rsid w:val="009C3C7D"/>
    <w:rsid w:val="009C52B0"/>
    <w:rsid w:val="009D00CC"/>
    <w:rsid w:val="009D0BA4"/>
    <w:rsid w:val="009D0C76"/>
    <w:rsid w:val="009D297A"/>
    <w:rsid w:val="009D4CA4"/>
    <w:rsid w:val="009D5F7E"/>
    <w:rsid w:val="009E077B"/>
    <w:rsid w:val="009E14C3"/>
    <w:rsid w:val="009E26A5"/>
    <w:rsid w:val="009E4F8C"/>
    <w:rsid w:val="009E686D"/>
    <w:rsid w:val="009F10F8"/>
    <w:rsid w:val="009F58A5"/>
    <w:rsid w:val="009F6906"/>
    <w:rsid w:val="00A000A6"/>
    <w:rsid w:val="00A01891"/>
    <w:rsid w:val="00A0196D"/>
    <w:rsid w:val="00A02915"/>
    <w:rsid w:val="00A03488"/>
    <w:rsid w:val="00A0360D"/>
    <w:rsid w:val="00A10279"/>
    <w:rsid w:val="00A1482C"/>
    <w:rsid w:val="00A16251"/>
    <w:rsid w:val="00A21B57"/>
    <w:rsid w:val="00A22BB0"/>
    <w:rsid w:val="00A235AE"/>
    <w:rsid w:val="00A23DD0"/>
    <w:rsid w:val="00A23EEF"/>
    <w:rsid w:val="00A25892"/>
    <w:rsid w:val="00A302D2"/>
    <w:rsid w:val="00A33652"/>
    <w:rsid w:val="00A41B42"/>
    <w:rsid w:val="00A44D81"/>
    <w:rsid w:val="00A450E8"/>
    <w:rsid w:val="00A45325"/>
    <w:rsid w:val="00A46887"/>
    <w:rsid w:val="00A47AAA"/>
    <w:rsid w:val="00A508A7"/>
    <w:rsid w:val="00A55A02"/>
    <w:rsid w:val="00A564FA"/>
    <w:rsid w:val="00A56AEA"/>
    <w:rsid w:val="00A571F0"/>
    <w:rsid w:val="00A60F9A"/>
    <w:rsid w:val="00A66872"/>
    <w:rsid w:val="00A67BD7"/>
    <w:rsid w:val="00A71420"/>
    <w:rsid w:val="00A71A06"/>
    <w:rsid w:val="00A76963"/>
    <w:rsid w:val="00A80977"/>
    <w:rsid w:val="00A83179"/>
    <w:rsid w:val="00A84ADA"/>
    <w:rsid w:val="00A851F4"/>
    <w:rsid w:val="00A8673E"/>
    <w:rsid w:val="00A876DB"/>
    <w:rsid w:val="00A90B9D"/>
    <w:rsid w:val="00A911AA"/>
    <w:rsid w:val="00A92ED3"/>
    <w:rsid w:val="00A9568F"/>
    <w:rsid w:val="00A958EB"/>
    <w:rsid w:val="00A9664E"/>
    <w:rsid w:val="00A97532"/>
    <w:rsid w:val="00AA1057"/>
    <w:rsid w:val="00AA26E7"/>
    <w:rsid w:val="00AA2EE0"/>
    <w:rsid w:val="00AA3FDA"/>
    <w:rsid w:val="00AA47B6"/>
    <w:rsid w:val="00AA668A"/>
    <w:rsid w:val="00AB5E80"/>
    <w:rsid w:val="00AC06E2"/>
    <w:rsid w:val="00AC20B1"/>
    <w:rsid w:val="00AC4570"/>
    <w:rsid w:val="00AC45DA"/>
    <w:rsid w:val="00AC5D63"/>
    <w:rsid w:val="00AC686C"/>
    <w:rsid w:val="00AC7CCE"/>
    <w:rsid w:val="00AD2D68"/>
    <w:rsid w:val="00AD421C"/>
    <w:rsid w:val="00AD582B"/>
    <w:rsid w:val="00AD6A1B"/>
    <w:rsid w:val="00AD7AF0"/>
    <w:rsid w:val="00AE10A5"/>
    <w:rsid w:val="00AE29A8"/>
    <w:rsid w:val="00AE3767"/>
    <w:rsid w:val="00AE3833"/>
    <w:rsid w:val="00AE4534"/>
    <w:rsid w:val="00AE5094"/>
    <w:rsid w:val="00AE55FD"/>
    <w:rsid w:val="00AE708A"/>
    <w:rsid w:val="00AE7669"/>
    <w:rsid w:val="00AF27A4"/>
    <w:rsid w:val="00AF34A3"/>
    <w:rsid w:val="00AF42D3"/>
    <w:rsid w:val="00AF7162"/>
    <w:rsid w:val="00AF7F29"/>
    <w:rsid w:val="00B0052F"/>
    <w:rsid w:val="00B00B53"/>
    <w:rsid w:val="00B00FD7"/>
    <w:rsid w:val="00B04B2F"/>
    <w:rsid w:val="00B057E6"/>
    <w:rsid w:val="00B076A2"/>
    <w:rsid w:val="00B143CA"/>
    <w:rsid w:val="00B15594"/>
    <w:rsid w:val="00B1669C"/>
    <w:rsid w:val="00B20F47"/>
    <w:rsid w:val="00B237DA"/>
    <w:rsid w:val="00B245E5"/>
    <w:rsid w:val="00B24CA5"/>
    <w:rsid w:val="00B30111"/>
    <w:rsid w:val="00B3082A"/>
    <w:rsid w:val="00B324AF"/>
    <w:rsid w:val="00B33A03"/>
    <w:rsid w:val="00B35621"/>
    <w:rsid w:val="00B37951"/>
    <w:rsid w:val="00B37953"/>
    <w:rsid w:val="00B404D9"/>
    <w:rsid w:val="00B41A1B"/>
    <w:rsid w:val="00B425F5"/>
    <w:rsid w:val="00B504DA"/>
    <w:rsid w:val="00B51BED"/>
    <w:rsid w:val="00B522B6"/>
    <w:rsid w:val="00B5392F"/>
    <w:rsid w:val="00B5506D"/>
    <w:rsid w:val="00B55373"/>
    <w:rsid w:val="00B55649"/>
    <w:rsid w:val="00B563DD"/>
    <w:rsid w:val="00B60329"/>
    <w:rsid w:val="00B632C4"/>
    <w:rsid w:val="00B63709"/>
    <w:rsid w:val="00B65447"/>
    <w:rsid w:val="00B65FE2"/>
    <w:rsid w:val="00B665D0"/>
    <w:rsid w:val="00B70252"/>
    <w:rsid w:val="00B72729"/>
    <w:rsid w:val="00B72961"/>
    <w:rsid w:val="00B74A6F"/>
    <w:rsid w:val="00B75108"/>
    <w:rsid w:val="00B75122"/>
    <w:rsid w:val="00B837D8"/>
    <w:rsid w:val="00B83CD7"/>
    <w:rsid w:val="00B85C64"/>
    <w:rsid w:val="00B85EB7"/>
    <w:rsid w:val="00B85ED2"/>
    <w:rsid w:val="00B863A3"/>
    <w:rsid w:val="00B90310"/>
    <w:rsid w:val="00B925C1"/>
    <w:rsid w:val="00B97E5D"/>
    <w:rsid w:val="00BA1065"/>
    <w:rsid w:val="00BA362C"/>
    <w:rsid w:val="00BA552A"/>
    <w:rsid w:val="00BB596E"/>
    <w:rsid w:val="00BC2128"/>
    <w:rsid w:val="00BC24AC"/>
    <w:rsid w:val="00BC27D5"/>
    <w:rsid w:val="00BC3549"/>
    <w:rsid w:val="00BC35DF"/>
    <w:rsid w:val="00BC4EB4"/>
    <w:rsid w:val="00BD36D1"/>
    <w:rsid w:val="00BD4585"/>
    <w:rsid w:val="00BD5EA4"/>
    <w:rsid w:val="00BD6389"/>
    <w:rsid w:val="00BE0274"/>
    <w:rsid w:val="00BE07BD"/>
    <w:rsid w:val="00BE225B"/>
    <w:rsid w:val="00BE4FC4"/>
    <w:rsid w:val="00BE51B2"/>
    <w:rsid w:val="00BE65FC"/>
    <w:rsid w:val="00BF6FAD"/>
    <w:rsid w:val="00BF715B"/>
    <w:rsid w:val="00BF777B"/>
    <w:rsid w:val="00BF7EF4"/>
    <w:rsid w:val="00C008F2"/>
    <w:rsid w:val="00C017C8"/>
    <w:rsid w:val="00C03E80"/>
    <w:rsid w:val="00C04DB7"/>
    <w:rsid w:val="00C04FA3"/>
    <w:rsid w:val="00C06612"/>
    <w:rsid w:val="00C1056E"/>
    <w:rsid w:val="00C10DD0"/>
    <w:rsid w:val="00C119E4"/>
    <w:rsid w:val="00C134EA"/>
    <w:rsid w:val="00C13EB4"/>
    <w:rsid w:val="00C14689"/>
    <w:rsid w:val="00C164EF"/>
    <w:rsid w:val="00C166C6"/>
    <w:rsid w:val="00C21378"/>
    <w:rsid w:val="00C21B46"/>
    <w:rsid w:val="00C21FE9"/>
    <w:rsid w:val="00C23455"/>
    <w:rsid w:val="00C2525F"/>
    <w:rsid w:val="00C25C0C"/>
    <w:rsid w:val="00C25CAA"/>
    <w:rsid w:val="00C31E84"/>
    <w:rsid w:val="00C40EFE"/>
    <w:rsid w:val="00C423E8"/>
    <w:rsid w:val="00C43B80"/>
    <w:rsid w:val="00C4474C"/>
    <w:rsid w:val="00C4484A"/>
    <w:rsid w:val="00C46CD9"/>
    <w:rsid w:val="00C5072D"/>
    <w:rsid w:val="00C50BED"/>
    <w:rsid w:val="00C542F9"/>
    <w:rsid w:val="00C54504"/>
    <w:rsid w:val="00C55836"/>
    <w:rsid w:val="00C56D9E"/>
    <w:rsid w:val="00C57DD4"/>
    <w:rsid w:val="00C61509"/>
    <w:rsid w:val="00C617DF"/>
    <w:rsid w:val="00C618AE"/>
    <w:rsid w:val="00C660E1"/>
    <w:rsid w:val="00C70274"/>
    <w:rsid w:val="00C72529"/>
    <w:rsid w:val="00C7345C"/>
    <w:rsid w:val="00C740F8"/>
    <w:rsid w:val="00C74F76"/>
    <w:rsid w:val="00C7633F"/>
    <w:rsid w:val="00C76F1C"/>
    <w:rsid w:val="00C80FCD"/>
    <w:rsid w:val="00C85CBC"/>
    <w:rsid w:val="00C86146"/>
    <w:rsid w:val="00C93E0D"/>
    <w:rsid w:val="00C94094"/>
    <w:rsid w:val="00C9537A"/>
    <w:rsid w:val="00C956BA"/>
    <w:rsid w:val="00C967CD"/>
    <w:rsid w:val="00CA3A40"/>
    <w:rsid w:val="00CA4BE3"/>
    <w:rsid w:val="00CA525E"/>
    <w:rsid w:val="00CA5C5F"/>
    <w:rsid w:val="00CB269A"/>
    <w:rsid w:val="00CB4ECD"/>
    <w:rsid w:val="00CB6405"/>
    <w:rsid w:val="00CC069D"/>
    <w:rsid w:val="00CC0AB3"/>
    <w:rsid w:val="00CC35D3"/>
    <w:rsid w:val="00CC3BC6"/>
    <w:rsid w:val="00CC3DF1"/>
    <w:rsid w:val="00CC5BF0"/>
    <w:rsid w:val="00CC6CDD"/>
    <w:rsid w:val="00CD0F6D"/>
    <w:rsid w:val="00CD1F2C"/>
    <w:rsid w:val="00CD7411"/>
    <w:rsid w:val="00CE0248"/>
    <w:rsid w:val="00CE0A7A"/>
    <w:rsid w:val="00CE0D47"/>
    <w:rsid w:val="00CE1546"/>
    <w:rsid w:val="00CE730F"/>
    <w:rsid w:val="00CF18EB"/>
    <w:rsid w:val="00CF19FB"/>
    <w:rsid w:val="00CF35BB"/>
    <w:rsid w:val="00CF5B72"/>
    <w:rsid w:val="00CF6752"/>
    <w:rsid w:val="00CF6DA6"/>
    <w:rsid w:val="00D06047"/>
    <w:rsid w:val="00D07D33"/>
    <w:rsid w:val="00D07E17"/>
    <w:rsid w:val="00D1141C"/>
    <w:rsid w:val="00D145FF"/>
    <w:rsid w:val="00D15693"/>
    <w:rsid w:val="00D16C16"/>
    <w:rsid w:val="00D210F0"/>
    <w:rsid w:val="00D217F9"/>
    <w:rsid w:val="00D30463"/>
    <w:rsid w:val="00D3248A"/>
    <w:rsid w:val="00D328A6"/>
    <w:rsid w:val="00D33378"/>
    <w:rsid w:val="00D344A7"/>
    <w:rsid w:val="00D35A89"/>
    <w:rsid w:val="00D376AB"/>
    <w:rsid w:val="00D43B39"/>
    <w:rsid w:val="00D5034F"/>
    <w:rsid w:val="00D50F40"/>
    <w:rsid w:val="00D510FF"/>
    <w:rsid w:val="00D5184C"/>
    <w:rsid w:val="00D61F1C"/>
    <w:rsid w:val="00D647DB"/>
    <w:rsid w:val="00D65778"/>
    <w:rsid w:val="00D66673"/>
    <w:rsid w:val="00D67200"/>
    <w:rsid w:val="00D673C7"/>
    <w:rsid w:val="00D704B8"/>
    <w:rsid w:val="00D72A94"/>
    <w:rsid w:val="00D73199"/>
    <w:rsid w:val="00D73874"/>
    <w:rsid w:val="00D80595"/>
    <w:rsid w:val="00D81430"/>
    <w:rsid w:val="00D8292E"/>
    <w:rsid w:val="00D82A3C"/>
    <w:rsid w:val="00D83252"/>
    <w:rsid w:val="00D83715"/>
    <w:rsid w:val="00D84B12"/>
    <w:rsid w:val="00D84FE7"/>
    <w:rsid w:val="00D9034B"/>
    <w:rsid w:val="00D92E53"/>
    <w:rsid w:val="00D931A5"/>
    <w:rsid w:val="00D94831"/>
    <w:rsid w:val="00D94CC3"/>
    <w:rsid w:val="00D961CA"/>
    <w:rsid w:val="00D9630B"/>
    <w:rsid w:val="00DA1DAE"/>
    <w:rsid w:val="00DA229D"/>
    <w:rsid w:val="00DA49BA"/>
    <w:rsid w:val="00DA71CA"/>
    <w:rsid w:val="00DB06AE"/>
    <w:rsid w:val="00DB0B5D"/>
    <w:rsid w:val="00DB13D9"/>
    <w:rsid w:val="00DB1A85"/>
    <w:rsid w:val="00DB3A7A"/>
    <w:rsid w:val="00DB53F3"/>
    <w:rsid w:val="00DB56E6"/>
    <w:rsid w:val="00DC0B19"/>
    <w:rsid w:val="00DC24A0"/>
    <w:rsid w:val="00DC5E16"/>
    <w:rsid w:val="00DD2867"/>
    <w:rsid w:val="00DD3C1C"/>
    <w:rsid w:val="00DD4EFE"/>
    <w:rsid w:val="00DD54AD"/>
    <w:rsid w:val="00DD6022"/>
    <w:rsid w:val="00DD6EB0"/>
    <w:rsid w:val="00DE2D52"/>
    <w:rsid w:val="00DE2F32"/>
    <w:rsid w:val="00DE3F56"/>
    <w:rsid w:val="00DE6B72"/>
    <w:rsid w:val="00DE7A02"/>
    <w:rsid w:val="00DF1476"/>
    <w:rsid w:val="00DF3C02"/>
    <w:rsid w:val="00DF3C3C"/>
    <w:rsid w:val="00DF59CD"/>
    <w:rsid w:val="00DF59DD"/>
    <w:rsid w:val="00E022B7"/>
    <w:rsid w:val="00E03A41"/>
    <w:rsid w:val="00E03F72"/>
    <w:rsid w:val="00E04F34"/>
    <w:rsid w:val="00E11770"/>
    <w:rsid w:val="00E12529"/>
    <w:rsid w:val="00E16F8F"/>
    <w:rsid w:val="00E20B3B"/>
    <w:rsid w:val="00E21E30"/>
    <w:rsid w:val="00E231E7"/>
    <w:rsid w:val="00E25ADA"/>
    <w:rsid w:val="00E26FDD"/>
    <w:rsid w:val="00E270E2"/>
    <w:rsid w:val="00E27F7C"/>
    <w:rsid w:val="00E3007C"/>
    <w:rsid w:val="00E3010C"/>
    <w:rsid w:val="00E3266F"/>
    <w:rsid w:val="00E35163"/>
    <w:rsid w:val="00E377C8"/>
    <w:rsid w:val="00E37C60"/>
    <w:rsid w:val="00E44044"/>
    <w:rsid w:val="00E44482"/>
    <w:rsid w:val="00E4690F"/>
    <w:rsid w:val="00E506C7"/>
    <w:rsid w:val="00E53225"/>
    <w:rsid w:val="00E54110"/>
    <w:rsid w:val="00E5473B"/>
    <w:rsid w:val="00E54A38"/>
    <w:rsid w:val="00E54FF3"/>
    <w:rsid w:val="00E5668E"/>
    <w:rsid w:val="00E56CC5"/>
    <w:rsid w:val="00E573AC"/>
    <w:rsid w:val="00E57CA8"/>
    <w:rsid w:val="00E625DF"/>
    <w:rsid w:val="00E62EF5"/>
    <w:rsid w:val="00E632A7"/>
    <w:rsid w:val="00E64C3B"/>
    <w:rsid w:val="00E661B1"/>
    <w:rsid w:val="00E70CBA"/>
    <w:rsid w:val="00E71D85"/>
    <w:rsid w:val="00E735D5"/>
    <w:rsid w:val="00E73F99"/>
    <w:rsid w:val="00E75B4E"/>
    <w:rsid w:val="00E76260"/>
    <w:rsid w:val="00E771EC"/>
    <w:rsid w:val="00E77F0F"/>
    <w:rsid w:val="00E8144E"/>
    <w:rsid w:val="00E85C45"/>
    <w:rsid w:val="00E8617F"/>
    <w:rsid w:val="00E86761"/>
    <w:rsid w:val="00E8707A"/>
    <w:rsid w:val="00E9047D"/>
    <w:rsid w:val="00E912B9"/>
    <w:rsid w:val="00E929DC"/>
    <w:rsid w:val="00E93454"/>
    <w:rsid w:val="00E9498C"/>
    <w:rsid w:val="00E9611C"/>
    <w:rsid w:val="00E96D52"/>
    <w:rsid w:val="00EA0B0C"/>
    <w:rsid w:val="00EA3ADC"/>
    <w:rsid w:val="00EA4F38"/>
    <w:rsid w:val="00EB0CEA"/>
    <w:rsid w:val="00EC16E9"/>
    <w:rsid w:val="00EC2FBA"/>
    <w:rsid w:val="00EC3331"/>
    <w:rsid w:val="00EC670D"/>
    <w:rsid w:val="00ED2CC4"/>
    <w:rsid w:val="00ED3172"/>
    <w:rsid w:val="00ED3536"/>
    <w:rsid w:val="00ED3A6B"/>
    <w:rsid w:val="00ED3B9A"/>
    <w:rsid w:val="00ED4176"/>
    <w:rsid w:val="00ED5404"/>
    <w:rsid w:val="00ED5544"/>
    <w:rsid w:val="00ED5648"/>
    <w:rsid w:val="00ED6287"/>
    <w:rsid w:val="00ED73C8"/>
    <w:rsid w:val="00EE0F6B"/>
    <w:rsid w:val="00EE11FA"/>
    <w:rsid w:val="00EE5240"/>
    <w:rsid w:val="00EE5EBB"/>
    <w:rsid w:val="00EE6C32"/>
    <w:rsid w:val="00EF3040"/>
    <w:rsid w:val="00EF5411"/>
    <w:rsid w:val="00EF7D3A"/>
    <w:rsid w:val="00F00122"/>
    <w:rsid w:val="00F00AC5"/>
    <w:rsid w:val="00F00C8B"/>
    <w:rsid w:val="00F01600"/>
    <w:rsid w:val="00F04EE9"/>
    <w:rsid w:val="00F06BEA"/>
    <w:rsid w:val="00F11126"/>
    <w:rsid w:val="00F11426"/>
    <w:rsid w:val="00F11A7F"/>
    <w:rsid w:val="00F128CE"/>
    <w:rsid w:val="00F129DE"/>
    <w:rsid w:val="00F12F7E"/>
    <w:rsid w:val="00F14C66"/>
    <w:rsid w:val="00F15545"/>
    <w:rsid w:val="00F17CC4"/>
    <w:rsid w:val="00F17FFA"/>
    <w:rsid w:val="00F22864"/>
    <w:rsid w:val="00F22D6E"/>
    <w:rsid w:val="00F22FC3"/>
    <w:rsid w:val="00F26511"/>
    <w:rsid w:val="00F2789D"/>
    <w:rsid w:val="00F302F0"/>
    <w:rsid w:val="00F3037D"/>
    <w:rsid w:val="00F32EEA"/>
    <w:rsid w:val="00F36AB0"/>
    <w:rsid w:val="00F4159C"/>
    <w:rsid w:val="00F43E51"/>
    <w:rsid w:val="00F450BB"/>
    <w:rsid w:val="00F45634"/>
    <w:rsid w:val="00F45B3C"/>
    <w:rsid w:val="00F466A9"/>
    <w:rsid w:val="00F603BE"/>
    <w:rsid w:val="00F60721"/>
    <w:rsid w:val="00F6407D"/>
    <w:rsid w:val="00F6412B"/>
    <w:rsid w:val="00F67B91"/>
    <w:rsid w:val="00F70AA6"/>
    <w:rsid w:val="00F71CEE"/>
    <w:rsid w:val="00F75A26"/>
    <w:rsid w:val="00F820F9"/>
    <w:rsid w:val="00F84F14"/>
    <w:rsid w:val="00F85F7D"/>
    <w:rsid w:val="00F86B94"/>
    <w:rsid w:val="00F86EBC"/>
    <w:rsid w:val="00F86F09"/>
    <w:rsid w:val="00F871F5"/>
    <w:rsid w:val="00F907EE"/>
    <w:rsid w:val="00F90A52"/>
    <w:rsid w:val="00F9363F"/>
    <w:rsid w:val="00F93DC2"/>
    <w:rsid w:val="00F96193"/>
    <w:rsid w:val="00FA07E7"/>
    <w:rsid w:val="00FA3D2C"/>
    <w:rsid w:val="00FA3DF9"/>
    <w:rsid w:val="00FA4352"/>
    <w:rsid w:val="00FA5E6C"/>
    <w:rsid w:val="00FA76C3"/>
    <w:rsid w:val="00FB086B"/>
    <w:rsid w:val="00FB0C43"/>
    <w:rsid w:val="00FB19FF"/>
    <w:rsid w:val="00FB3D88"/>
    <w:rsid w:val="00FB4B33"/>
    <w:rsid w:val="00FB4DFF"/>
    <w:rsid w:val="00FB61CF"/>
    <w:rsid w:val="00FC294C"/>
    <w:rsid w:val="00FC4648"/>
    <w:rsid w:val="00FC4775"/>
    <w:rsid w:val="00FC5171"/>
    <w:rsid w:val="00FC598B"/>
    <w:rsid w:val="00FC5C4D"/>
    <w:rsid w:val="00FD010B"/>
    <w:rsid w:val="00FD0623"/>
    <w:rsid w:val="00FD3359"/>
    <w:rsid w:val="00FD3EDC"/>
    <w:rsid w:val="00FD4153"/>
    <w:rsid w:val="00FD5149"/>
    <w:rsid w:val="00FD7372"/>
    <w:rsid w:val="00FD7974"/>
    <w:rsid w:val="00FD7E10"/>
    <w:rsid w:val="00FF0C91"/>
    <w:rsid w:val="00FF29E3"/>
    <w:rsid w:val="00FF3364"/>
    <w:rsid w:val="00FF5FA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D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165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1653"/>
    <w:rPr>
      <w:rFonts w:ascii="Segoe UI" w:hAnsi="Segoe UI" w:cs="Segoe UI"/>
      <w:sz w:val="18"/>
      <w:szCs w:val="18"/>
    </w:rPr>
  </w:style>
  <w:style w:type="character" w:styleId="Hyperlink">
    <w:name w:val="Hyperlink"/>
    <w:uiPriority w:val="99"/>
    <w:unhideWhenUsed/>
    <w:rsid w:val="000D3C8B"/>
    <w:rPr>
      <w:color w:val="0563C1"/>
      <w:u w:val="single"/>
    </w:rPr>
  </w:style>
  <w:style w:type="paragraph" w:styleId="ListParagraph">
    <w:name w:val="List Paragraph"/>
    <w:basedOn w:val="Normal"/>
    <w:uiPriority w:val="34"/>
    <w:qFormat/>
    <w:rsid w:val="00C21378"/>
    <w:pPr>
      <w:ind w:left="720"/>
      <w:contextualSpacing/>
    </w:pPr>
  </w:style>
  <w:style w:type="paragraph" w:styleId="Header">
    <w:name w:val="header"/>
    <w:basedOn w:val="Normal"/>
    <w:link w:val="HeaderChar"/>
    <w:uiPriority w:val="99"/>
    <w:unhideWhenUsed/>
    <w:rsid w:val="00C44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74C"/>
  </w:style>
  <w:style w:type="paragraph" w:styleId="Footer">
    <w:name w:val="footer"/>
    <w:basedOn w:val="Normal"/>
    <w:link w:val="FooterChar"/>
    <w:uiPriority w:val="99"/>
    <w:unhideWhenUsed/>
    <w:rsid w:val="00C44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74C"/>
  </w:style>
  <w:style w:type="paragraph" w:styleId="NormalWeb">
    <w:name w:val="Normal (Web)"/>
    <w:basedOn w:val="Normal"/>
    <w:uiPriority w:val="99"/>
    <w:rsid w:val="00600A68"/>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rsid w:val="006E3503"/>
    <w:pPr>
      <w:spacing w:after="0" w:line="240" w:lineRule="auto"/>
      <w:jc w:val="center"/>
    </w:pPr>
    <w:rPr>
      <w:rFonts w:ascii="VNtimes new roman" w:eastAsia="Times New Roman" w:hAnsi="VNtimes new roman"/>
      <w:b/>
      <w:i/>
      <w:sz w:val="28"/>
      <w:szCs w:val="20"/>
    </w:rPr>
  </w:style>
  <w:style w:type="character" w:customStyle="1" w:styleId="BodyTextChar">
    <w:name w:val="Body Text Char"/>
    <w:link w:val="BodyText"/>
    <w:rsid w:val="006E3503"/>
    <w:rPr>
      <w:rFonts w:ascii="VNtimes new roman" w:eastAsia="Times New Roman" w:hAnsi="VNtimes new roman" w:cs="Times New Roman"/>
      <w:b/>
      <w:i/>
      <w:sz w:val="28"/>
      <w:szCs w:val="20"/>
    </w:rPr>
  </w:style>
  <w:style w:type="paragraph" w:customStyle="1" w:styleId="CharCharCharCharCharCharChar">
    <w:name w:val="Char Char Char Char Char Char Char"/>
    <w:autoRedefine/>
    <w:rsid w:val="00D5184C"/>
    <w:pPr>
      <w:tabs>
        <w:tab w:val="left" w:pos="1152"/>
      </w:tabs>
      <w:spacing w:before="120" w:after="120" w:line="312" w:lineRule="auto"/>
    </w:pPr>
    <w:rPr>
      <w:rFonts w:ascii="Arial" w:eastAsia="Times New Roman" w:hAnsi="Arial" w:cs="Arial"/>
      <w:sz w:val="26"/>
      <w:szCs w:val="26"/>
      <w:lang w:val="en-US" w:eastAsia="en-US"/>
    </w:rPr>
  </w:style>
  <w:style w:type="paragraph" w:customStyle="1" w:styleId="CharCharCharCharCharCharChar0">
    <w:name w:val="Char Char Char Char Char Char Char"/>
    <w:autoRedefine/>
    <w:rsid w:val="00FF5FA5"/>
    <w:pPr>
      <w:tabs>
        <w:tab w:val="left" w:pos="1152"/>
      </w:tabs>
      <w:spacing w:before="120" w:after="120" w:line="312" w:lineRule="auto"/>
    </w:pPr>
    <w:rPr>
      <w:rFonts w:ascii="Arial" w:eastAsia="Times New Roman" w:hAnsi="Arial" w:cs="Arial"/>
      <w:sz w:val="26"/>
      <w:szCs w:val="26"/>
      <w:lang w:val="en-US" w:eastAsia="en-US"/>
    </w:rPr>
  </w:style>
  <w:style w:type="paragraph" w:customStyle="1" w:styleId="Char">
    <w:name w:val="Char"/>
    <w:basedOn w:val="Normal"/>
    <w:rsid w:val="002873A3"/>
    <w:pPr>
      <w:pageBreakBefore/>
      <w:spacing w:before="100" w:beforeAutospacing="1" w:after="100" w:afterAutospacing="1" w:line="240" w:lineRule="auto"/>
    </w:pPr>
    <w:rPr>
      <w:rFonts w:ascii="Tahoma" w:eastAsia="Times New Roman" w:hAnsi="Tahoma"/>
      <w:sz w:val="20"/>
      <w:szCs w:val="20"/>
    </w:rPr>
  </w:style>
  <w:style w:type="paragraph" w:customStyle="1" w:styleId="Noidung">
    <w:name w:val="Noidung"/>
    <w:basedOn w:val="Normal"/>
    <w:link w:val="NoidungChar"/>
    <w:qFormat/>
    <w:rsid w:val="00CE730F"/>
    <w:pPr>
      <w:spacing w:after="120" w:line="240" w:lineRule="auto"/>
      <w:ind w:firstLine="720"/>
      <w:jc w:val="both"/>
    </w:pPr>
    <w:rPr>
      <w:rFonts w:ascii="Times New Roman" w:eastAsia="PMingLiU" w:hAnsi="Times New Roman"/>
      <w:kern w:val="28"/>
      <w:sz w:val="26"/>
      <w:szCs w:val="26"/>
    </w:rPr>
  </w:style>
  <w:style w:type="character" w:customStyle="1" w:styleId="NoidungChar">
    <w:name w:val="Noidung Char"/>
    <w:link w:val="Noidung"/>
    <w:locked/>
    <w:rsid w:val="00CE730F"/>
    <w:rPr>
      <w:rFonts w:ascii="Times New Roman" w:eastAsia="PMingLiU" w:hAnsi="Times New Roman" w:cs="Times New Roman"/>
      <w:kern w:val="28"/>
      <w:sz w:val="26"/>
      <w:szCs w:val="26"/>
    </w:rPr>
  </w:style>
  <w:style w:type="paragraph" w:customStyle="1" w:styleId="Stylebulleted">
    <w:name w:val="Style bulleted"/>
    <w:link w:val="StylebulletedChar"/>
    <w:qFormat/>
    <w:rsid w:val="002C5EEE"/>
    <w:pPr>
      <w:widowControl w:val="0"/>
      <w:numPr>
        <w:numId w:val="4"/>
      </w:numPr>
      <w:tabs>
        <w:tab w:val="clear" w:pos="5246"/>
        <w:tab w:val="num" w:pos="6239"/>
        <w:tab w:val="right" w:pos="9072"/>
      </w:tabs>
      <w:spacing w:before="120" w:after="120" w:line="264" w:lineRule="auto"/>
      <w:ind w:left="5388"/>
      <w:jc w:val="both"/>
    </w:pPr>
    <w:rPr>
      <w:rFonts w:ascii="Times New Roman" w:hAnsi="Times New Roman"/>
      <w:sz w:val="26"/>
      <w:szCs w:val="22"/>
      <w:lang w:val="en-US" w:eastAsia="en-US"/>
    </w:rPr>
  </w:style>
  <w:style w:type="character" w:customStyle="1" w:styleId="StylebulletedChar">
    <w:name w:val="Style bulleted Char"/>
    <w:link w:val="Stylebulleted"/>
    <w:rsid w:val="002C5EEE"/>
    <w:rPr>
      <w:rFonts w:ascii="Times New Roman" w:eastAsia="Calibri" w:hAnsi="Times New Roman" w:cs="Times New Roman"/>
      <w:sz w:val="26"/>
    </w:rPr>
  </w:style>
  <w:style w:type="paragraph" w:customStyle="1" w:styleId="K-13">
    <w:name w:val="K-13"/>
    <w:basedOn w:val="Normal"/>
    <w:rsid w:val="00F85F7D"/>
    <w:pPr>
      <w:suppressAutoHyphens/>
      <w:spacing w:before="58" w:after="58" w:line="288" w:lineRule="auto"/>
      <w:jc w:val="both"/>
    </w:pPr>
    <w:rPr>
      <w:rFonts w:ascii="Times New Roman" w:eastAsia="Times New Roman" w:hAnsi="Times New Roman"/>
      <w:kern w:val="1"/>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D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165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1653"/>
    <w:rPr>
      <w:rFonts w:ascii="Segoe UI" w:hAnsi="Segoe UI" w:cs="Segoe UI"/>
      <w:sz w:val="18"/>
      <w:szCs w:val="18"/>
    </w:rPr>
  </w:style>
  <w:style w:type="character" w:styleId="Hyperlink">
    <w:name w:val="Hyperlink"/>
    <w:uiPriority w:val="99"/>
    <w:unhideWhenUsed/>
    <w:rsid w:val="000D3C8B"/>
    <w:rPr>
      <w:color w:val="0563C1"/>
      <w:u w:val="single"/>
    </w:rPr>
  </w:style>
  <w:style w:type="paragraph" w:styleId="ListParagraph">
    <w:name w:val="List Paragraph"/>
    <w:basedOn w:val="Normal"/>
    <w:uiPriority w:val="34"/>
    <w:qFormat/>
    <w:rsid w:val="00C21378"/>
    <w:pPr>
      <w:ind w:left="720"/>
      <w:contextualSpacing/>
    </w:pPr>
  </w:style>
  <w:style w:type="paragraph" w:styleId="Header">
    <w:name w:val="header"/>
    <w:basedOn w:val="Normal"/>
    <w:link w:val="HeaderChar"/>
    <w:uiPriority w:val="99"/>
    <w:unhideWhenUsed/>
    <w:rsid w:val="00C44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74C"/>
  </w:style>
  <w:style w:type="paragraph" w:styleId="Footer">
    <w:name w:val="footer"/>
    <w:basedOn w:val="Normal"/>
    <w:link w:val="FooterChar"/>
    <w:uiPriority w:val="99"/>
    <w:unhideWhenUsed/>
    <w:rsid w:val="00C44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74C"/>
  </w:style>
  <w:style w:type="paragraph" w:styleId="NormalWeb">
    <w:name w:val="Normal (Web)"/>
    <w:basedOn w:val="Normal"/>
    <w:uiPriority w:val="99"/>
    <w:rsid w:val="00600A68"/>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rsid w:val="006E3503"/>
    <w:pPr>
      <w:spacing w:after="0" w:line="240" w:lineRule="auto"/>
      <w:jc w:val="center"/>
    </w:pPr>
    <w:rPr>
      <w:rFonts w:ascii="VNtimes new roman" w:eastAsia="Times New Roman" w:hAnsi="VNtimes new roman"/>
      <w:b/>
      <w:i/>
      <w:sz w:val="28"/>
      <w:szCs w:val="20"/>
    </w:rPr>
  </w:style>
  <w:style w:type="character" w:customStyle="1" w:styleId="BodyTextChar">
    <w:name w:val="Body Text Char"/>
    <w:link w:val="BodyText"/>
    <w:rsid w:val="006E3503"/>
    <w:rPr>
      <w:rFonts w:ascii="VNtimes new roman" w:eastAsia="Times New Roman" w:hAnsi="VNtimes new roman" w:cs="Times New Roman"/>
      <w:b/>
      <w:i/>
      <w:sz w:val="28"/>
      <w:szCs w:val="20"/>
    </w:rPr>
  </w:style>
  <w:style w:type="paragraph" w:customStyle="1" w:styleId="CharCharCharCharCharCharChar">
    <w:name w:val="Char Char Char Char Char Char Char"/>
    <w:autoRedefine/>
    <w:rsid w:val="00D5184C"/>
    <w:pPr>
      <w:tabs>
        <w:tab w:val="left" w:pos="1152"/>
      </w:tabs>
      <w:spacing w:before="120" w:after="120" w:line="312" w:lineRule="auto"/>
    </w:pPr>
    <w:rPr>
      <w:rFonts w:ascii="Arial" w:eastAsia="Times New Roman" w:hAnsi="Arial" w:cs="Arial"/>
      <w:sz w:val="26"/>
      <w:szCs w:val="26"/>
      <w:lang w:val="en-US" w:eastAsia="en-US"/>
    </w:rPr>
  </w:style>
  <w:style w:type="paragraph" w:customStyle="1" w:styleId="CharCharCharCharCharCharChar0">
    <w:name w:val="Char Char Char Char Char Char Char"/>
    <w:autoRedefine/>
    <w:rsid w:val="00FF5FA5"/>
    <w:pPr>
      <w:tabs>
        <w:tab w:val="left" w:pos="1152"/>
      </w:tabs>
      <w:spacing w:before="120" w:after="120" w:line="312" w:lineRule="auto"/>
    </w:pPr>
    <w:rPr>
      <w:rFonts w:ascii="Arial" w:eastAsia="Times New Roman" w:hAnsi="Arial" w:cs="Arial"/>
      <w:sz w:val="26"/>
      <w:szCs w:val="26"/>
      <w:lang w:val="en-US" w:eastAsia="en-US"/>
    </w:rPr>
  </w:style>
  <w:style w:type="paragraph" w:customStyle="1" w:styleId="Char">
    <w:name w:val="Char"/>
    <w:basedOn w:val="Normal"/>
    <w:rsid w:val="002873A3"/>
    <w:pPr>
      <w:pageBreakBefore/>
      <w:spacing w:before="100" w:beforeAutospacing="1" w:after="100" w:afterAutospacing="1" w:line="240" w:lineRule="auto"/>
    </w:pPr>
    <w:rPr>
      <w:rFonts w:ascii="Tahoma" w:eastAsia="Times New Roman" w:hAnsi="Tahoma"/>
      <w:sz w:val="20"/>
      <w:szCs w:val="20"/>
    </w:rPr>
  </w:style>
  <w:style w:type="paragraph" w:customStyle="1" w:styleId="Noidung">
    <w:name w:val="Noidung"/>
    <w:basedOn w:val="Normal"/>
    <w:link w:val="NoidungChar"/>
    <w:qFormat/>
    <w:rsid w:val="00CE730F"/>
    <w:pPr>
      <w:spacing w:after="120" w:line="240" w:lineRule="auto"/>
      <w:ind w:firstLine="720"/>
      <w:jc w:val="both"/>
    </w:pPr>
    <w:rPr>
      <w:rFonts w:ascii="Times New Roman" w:eastAsia="PMingLiU" w:hAnsi="Times New Roman"/>
      <w:kern w:val="28"/>
      <w:sz w:val="26"/>
      <w:szCs w:val="26"/>
    </w:rPr>
  </w:style>
  <w:style w:type="character" w:customStyle="1" w:styleId="NoidungChar">
    <w:name w:val="Noidung Char"/>
    <w:link w:val="Noidung"/>
    <w:locked/>
    <w:rsid w:val="00CE730F"/>
    <w:rPr>
      <w:rFonts w:ascii="Times New Roman" w:eastAsia="PMingLiU" w:hAnsi="Times New Roman" w:cs="Times New Roman"/>
      <w:kern w:val="28"/>
      <w:sz w:val="26"/>
      <w:szCs w:val="26"/>
    </w:rPr>
  </w:style>
  <w:style w:type="paragraph" w:customStyle="1" w:styleId="Stylebulleted">
    <w:name w:val="Style bulleted"/>
    <w:link w:val="StylebulletedChar"/>
    <w:qFormat/>
    <w:rsid w:val="002C5EEE"/>
    <w:pPr>
      <w:widowControl w:val="0"/>
      <w:numPr>
        <w:numId w:val="4"/>
      </w:numPr>
      <w:tabs>
        <w:tab w:val="clear" w:pos="5246"/>
        <w:tab w:val="num" w:pos="6239"/>
        <w:tab w:val="right" w:pos="9072"/>
      </w:tabs>
      <w:spacing w:before="120" w:after="120" w:line="264" w:lineRule="auto"/>
      <w:ind w:left="5388"/>
      <w:jc w:val="both"/>
    </w:pPr>
    <w:rPr>
      <w:rFonts w:ascii="Times New Roman" w:hAnsi="Times New Roman"/>
      <w:sz w:val="26"/>
      <w:szCs w:val="22"/>
      <w:lang w:val="en-US" w:eastAsia="en-US"/>
    </w:rPr>
  </w:style>
  <w:style w:type="character" w:customStyle="1" w:styleId="StylebulletedChar">
    <w:name w:val="Style bulleted Char"/>
    <w:link w:val="Stylebulleted"/>
    <w:rsid w:val="002C5EEE"/>
    <w:rPr>
      <w:rFonts w:ascii="Times New Roman" w:eastAsia="Calibri" w:hAnsi="Times New Roman" w:cs="Times New Roman"/>
      <w:sz w:val="26"/>
    </w:rPr>
  </w:style>
  <w:style w:type="paragraph" w:customStyle="1" w:styleId="K-13">
    <w:name w:val="K-13"/>
    <w:basedOn w:val="Normal"/>
    <w:rsid w:val="00F85F7D"/>
    <w:pPr>
      <w:suppressAutoHyphens/>
      <w:spacing w:before="58" w:after="58" w:line="288" w:lineRule="auto"/>
      <w:jc w:val="both"/>
    </w:pPr>
    <w:rPr>
      <w:rFonts w:ascii="Times New Roman" w:eastAsia="Times New Roman" w:hAnsi="Times New Roman"/>
      <w:kern w:val="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0980">
      <w:bodyDiv w:val="1"/>
      <w:marLeft w:val="0"/>
      <w:marRight w:val="0"/>
      <w:marTop w:val="0"/>
      <w:marBottom w:val="0"/>
      <w:divBdr>
        <w:top w:val="none" w:sz="0" w:space="0" w:color="auto"/>
        <w:left w:val="none" w:sz="0" w:space="0" w:color="auto"/>
        <w:bottom w:val="none" w:sz="0" w:space="0" w:color="auto"/>
        <w:right w:val="none" w:sz="0" w:space="0" w:color="auto"/>
      </w:divBdr>
    </w:div>
    <w:div w:id="180093084">
      <w:bodyDiv w:val="1"/>
      <w:marLeft w:val="0"/>
      <w:marRight w:val="0"/>
      <w:marTop w:val="0"/>
      <w:marBottom w:val="0"/>
      <w:divBdr>
        <w:top w:val="none" w:sz="0" w:space="0" w:color="auto"/>
        <w:left w:val="none" w:sz="0" w:space="0" w:color="auto"/>
        <w:bottom w:val="none" w:sz="0" w:space="0" w:color="auto"/>
        <w:right w:val="none" w:sz="0" w:space="0" w:color="auto"/>
      </w:divBdr>
    </w:div>
    <w:div w:id="299043118">
      <w:bodyDiv w:val="1"/>
      <w:marLeft w:val="0"/>
      <w:marRight w:val="0"/>
      <w:marTop w:val="0"/>
      <w:marBottom w:val="0"/>
      <w:divBdr>
        <w:top w:val="none" w:sz="0" w:space="0" w:color="auto"/>
        <w:left w:val="none" w:sz="0" w:space="0" w:color="auto"/>
        <w:bottom w:val="none" w:sz="0" w:space="0" w:color="auto"/>
        <w:right w:val="none" w:sz="0" w:space="0" w:color="auto"/>
      </w:divBdr>
    </w:div>
    <w:div w:id="352074028">
      <w:bodyDiv w:val="1"/>
      <w:marLeft w:val="0"/>
      <w:marRight w:val="0"/>
      <w:marTop w:val="0"/>
      <w:marBottom w:val="0"/>
      <w:divBdr>
        <w:top w:val="none" w:sz="0" w:space="0" w:color="auto"/>
        <w:left w:val="none" w:sz="0" w:space="0" w:color="auto"/>
        <w:bottom w:val="none" w:sz="0" w:space="0" w:color="auto"/>
        <w:right w:val="none" w:sz="0" w:space="0" w:color="auto"/>
      </w:divBdr>
    </w:div>
    <w:div w:id="406221324">
      <w:bodyDiv w:val="1"/>
      <w:marLeft w:val="0"/>
      <w:marRight w:val="0"/>
      <w:marTop w:val="0"/>
      <w:marBottom w:val="0"/>
      <w:divBdr>
        <w:top w:val="none" w:sz="0" w:space="0" w:color="auto"/>
        <w:left w:val="none" w:sz="0" w:space="0" w:color="auto"/>
        <w:bottom w:val="none" w:sz="0" w:space="0" w:color="auto"/>
        <w:right w:val="none" w:sz="0" w:space="0" w:color="auto"/>
      </w:divBdr>
    </w:div>
    <w:div w:id="1734501743">
      <w:bodyDiv w:val="1"/>
      <w:marLeft w:val="0"/>
      <w:marRight w:val="0"/>
      <w:marTop w:val="0"/>
      <w:marBottom w:val="0"/>
      <w:divBdr>
        <w:top w:val="none" w:sz="0" w:space="0" w:color="auto"/>
        <w:left w:val="none" w:sz="0" w:space="0" w:color="auto"/>
        <w:bottom w:val="none" w:sz="0" w:space="0" w:color="auto"/>
        <w:right w:val="none" w:sz="0" w:space="0" w:color="auto"/>
      </w:divBdr>
    </w:div>
    <w:div w:id="18819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qlkktcn.thuathienhu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9455</CharactersWithSpaces>
  <SharedDoc>false</SharedDoc>
  <HLinks>
    <vt:vector size="6" baseType="variant">
      <vt:variant>
        <vt:i4>4325462</vt:i4>
      </vt:variant>
      <vt:variant>
        <vt:i4>0</vt:i4>
      </vt:variant>
      <vt:variant>
        <vt:i4>0</vt:i4>
      </vt:variant>
      <vt:variant>
        <vt:i4>5</vt:i4>
      </vt:variant>
      <vt:variant>
        <vt:lpwstr>http://www.bqlkktcn.thuathienhue.gov.vn/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Lan Phuong</dc:creator>
  <cp:lastModifiedBy>Admin</cp:lastModifiedBy>
  <cp:revision>2</cp:revision>
  <cp:lastPrinted>2020-06-17T07:12:00Z</cp:lastPrinted>
  <dcterms:created xsi:type="dcterms:W3CDTF">2020-06-18T01:53:00Z</dcterms:created>
  <dcterms:modified xsi:type="dcterms:W3CDTF">2020-06-18T01:53:00Z</dcterms:modified>
</cp:coreProperties>
</file>